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87DE" w14:textId="3A0C5CEA" w:rsidR="00926487" w:rsidRDefault="00144F76">
      <w:r w:rsidRPr="00144F76">
        <w:rPr>
          <w:rFonts w:ascii="Times New Roman" w:eastAsia="Times New Roman" w:hAnsi="Times New Roman" w:cs="Times New Roman"/>
          <w:noProof/>
          <w:lang w:eastAsia="en-GB"/>
        </w:rPr>
        <mc:AlternateContent>
          <mc:Choice Requires="wps">
            <w:drawing>
              <wp:anchor distT="45720" distB="45720" distL="114300" distR="114300" simplePos="0" relativeHeight="251673600" behindDoc="0" locked="0" layoutInCell="1" allowOverlap="1" wp14:anchorId="0F073173" wp14:editId="7593EC5A">
                <wp:simplePos x="0" y="0"/>
                <wp:positionH relativeFrom="column">
                  <wp:posOffset>7191375</wp:posOffset>
                </wp:positionH>
                <wp:positionV relativeFrom="paragraph">
                  <wp:posOffset>57150</wp:posOffset>
                </wp:positionV>
                <wp:extent cx="2726690" cy="1784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784350"/>
                        </a:xfrm>
                        <a:prstGeom prst="rect">
                          <a:avLst/>
                        </a:prstGeom>
                        <a:solidFill>
                          <a:srgbClr val="FFFFFF"/>
                        </a:solidFill>
                        <a:ln w="9525">
                          <a:noFill/>
                          <a:miter lim="800000"/>
                          <a:headEnd/>
                          <a:tailEnd/>
                        </a:ln>
                      </wps:spPr>
                      <wps:txbx>
                        <w:txbxContent>
                          <w:p w14:paraId="342F0F55" w14:textId="63DF45FE" w:rsidR="00144F76" w:rsidRDefault="00736049">
                            <w:r>
                              <w:rPr>
                                <w:noProof/>
                                <w:lang w:eastAsia="en-GB"/>
                              </w:rPr>
                              <w:drawing>
                                <wp:inline distT="0" distB="0" distL="0" distR="0" wp14:anchorId="7CC18AC7" wp14:editId="27F5FBD7">
                                  <wp:extent cx="1116330" cy="1684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6330" cy="1684020"/>
                                          </a:xfrm>
                                          <a:prstGeom prst="rect">
                                            <a:avLst/>
                                          </a:prstGeom>
                                        </pic:spPr>
                                      </pic:pic>
                                    </a:graphicData>
                                  </a:graphic>
                                </wp:inline>
                              </w:drawing>
                            </w:r>
                            <w:r>
                              <w:t xml:space="preserve">    </w:t>
                            </w:r>
                            <w:r>
                              <w:rPr>
                                <w:noProof/>
                                <w:lang w:eastAsia="en-GB"/>
                              </w:rPr>
                              <w:drawing>
                                <wp:inline distT="0" distB="0" distL="0" distR="0" wp14:anchorId="072A83E1" wp14:editId="05120AD6">
                                  <wp:extent cx="1111885" cy="1684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1885" cy="1684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73173" id="_x0000_t202" coordsize="21600,21600" o:spt="202" path="m,l,21600r21600,l21600,xe">
                <v:stroke joinstyle="miter"/>
                <v:path gradientshapeok="t" o:connecttype="rect"/>
              </v:shapetype>
              <v:shape id="Text Box 2" o:spid="_x0000_s1026" type="#_x0000_t202" style="position:absolute;margin-left:566.25pt;margin-top:4.5pt;width:214.7pt;height:1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bfJAIAACU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" stroked="f">
                <v:textbox>
                  <w:txbxContent>
                    <w:p w14:paraId="342F0F55" w14:textId="63DF45FE" w:rsidR="00144F76" w:rsidRDefault="00736049">
                      <w:r>
                        <w:rPr>
                          <w:noProof/>
                          <w:lang w:eastAsia="en-GB"/>
                        </w:rPr>
                        <w:drawing>
                          <wp:inline distT="0" distB="0" distL="0" distR="0" wp14:anchorId="7CC18AC7" wp14:editId="27F5FBD7">
                            <wp:extent cx="1116330" cy="1684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16330" cy="1684020"/>
                                    </a:xfrm>
                                    <a:prstGeom prst="rect">
                                      <a:avLst/>
                                    </a:prstGeom>
                                  </pic:spPr>
                                </pic:pic>
                              </a:graphicData>
                            </a:graphic>
                          </wp:inline>
                        </w:drawing>
                      </w:r>
                      <w:r>
                        <w:t xml:space="preserve">    </w:t>
                      </w:r>
                      <w:r>
                        <w:rPr>
                          <w:noProof/>
                          <w:lang w:eastAsia="en-GB"/>
                        </w:rPr>
                        <w:drawing>
                          <wp:inline distT="0" distB="0" distL="0" distR="0" wp14:anchorId="072A83E1" wp14:editId="05120AD6">
                            <wp:extent cx="1111885" cy="1684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11885" cy="1684020"/>
                                    </a:xfrm>
                                    <a:prstGeom prst="rect">
                                      <a:avLst/>
                                    </a:prstGeom>
                                  </pic:spPr>
                                </pic:pic>
                              </a:graphicData>
                            </a:graphic>
                          </wp:inline>
                        </w:drawing>
                      </w:r>
                    </w:p>
                  </w:txbxContent>
                </v:textbox>
                <w10:wrap type="square"/>
              </v:shape>
            </w:pict>
          </mc:Fallback>
        </mc:AlternateContent>
      </w:r>
      <w:r w:rsidR="00230E7E">
        <w:rPr>
          <w:noProof/>
          <w:lang w:eastAsia="en-GB"/>
        </w:rPr>
        <mc:AlternateContent>
          <mc:Choice Requires="wps">
            <w:drawing>
              <wp:anchor distT="0" distB="0" distL="114300" distR="114300" simplePos="0" relativeHeight="251659264" behindDoc="0" locked="0" layoutInCell="1" allowOverlap="1" wp14:anchorId="7C71D9C3" wp14:editId="64EF5A50">
                <wp:simplePos x="0" y="0"/>
                <wp:positionH relativeFrom="column">
                  <wp:posOffset>-162560</wp:posOffset>
                </wp:positionH>
                <wp:positionV relativeFrom="paragraph">
                  <wp:posOffset>57785</wp:posOffset>
                </wp:positionV>
                <wp:extent cx="7172960" cy="1784546"/>
                <wp:effectExtent l="25400" t="25400" r="27940" b="31750"/>
                <wp:wrapNone/>
                <wp:docPr id="1" name="Text Box 1"/>
                <wp:cNvGraphicFramePr/>
                <a:graphic xmlns:a="http://schemas.openxmlformats.org/drawingml/2006/main">
                  <a:graphicData uri="http://schemas.microsoft.com/office/word/2010/wordprocessingShape">
                    <wps:wsp>
                      <wps:cNvSpPr txBox="1"/>
                      <wps:spPr>
                        <a:xfrm>
                          <a:off x="0" y="0"/>
                          <a:ext cx="7172960" cy="1784546"/>
                        </a:xfrm>
                        <a:prstGeom prst="rect">
                          <a:avLst/>
                        </a:prstGeom>
                        <a:solidFill>
                          <a:schemeClr val="accent6">
                            <a:lumMod val="20000"/>
                            <a:lumOff val="80000"/>
                          </a:schemeClr>
                        </a:solidFill>
                        <a:ln w="53975" cmpd="thinThick">
                          <a:solidFill>
                            <a:prstClr val="black"/>
                          </a:solidFill>
                        </a:ln>
                      </wps:spPr>
                      <wps:txbx>
                        <w:txbxContent>
                          <w:p w14:paraId="3C869245" w14:textId="6357B77A" w:rsidR="00926487" w:rsidRDefault="00926487" w:rsidP="00926487">
                            <w:pPr>
                              <w:jc w:val="center"/>
                              <w:rPr>
                                <w:rFonts w:ascii="Century Gothic" w:hAnsi="Century Gothic"/>
                                <w:b/>
                                <w:bCs/>
                                <w:sz w:val="32"/>
                                <w:szCs w:val="32"/>
                              </w:rPr>
                            </w:pPr>
                            <w:r w:rsidRPr="00926487">
                              <w:rPr>
                                <w:rFonts w:ascii="Century Gothic" w:hAnsi="Century Gothic"/>
                                <w:b/>
                                <w:bCs/>
                                <w:sz w:val="32"/>
                                <w:szCs w:val="32"/>
                              </w:rPr>
                              <w:t xml:space="preserve">Our </w:t>
                            </w:r>
                            <w:r w:rsidR="00A0503F">
                              <w:rPr>
                                <w:rFonts w:ascii="Century Gothic" w:hAnsi="Century Gothic"/>
                                <w:b/>
                                <w:bCs/>
                                <w:sz w:val="32"/>
                                <w:szCs w:val="32"/>
                              </w:rPr>
                              <w:t>Relationship Education</w:t>
                            </w:r>
                            <w:r w:rsidRPr="00926487">
                              <w:rPr>
                                <w:rFonts w:ascii="Century Gothic" w:hAnsi="Century Gothic"/>
                                <w:b/>
                                <w:bCs/>
                                <w:sz w:val="32"/>
                                <w:szCs w:val="32"/>
                              </w:rPr>
                              <w:t xml:space="preserve"> Learning </w:t>
                            </w:r>
                            <w:r w:rsidR="00B356E3">
                              <w:rPr>
                                <w:rFonts w:ascii="Century Gothic" w:hAnsi="Century Gothic"/>
                                <w:b/>
                                <w:bCs/>
                                <w:sz w:val="32"/>
                                <w:szCs w:val="32"/>
                              </w:rPr>
                              <w:t>Enquiry</w:t>
                            </w:r>
                            <w:r w:rsidR="00D41E14">
                              <w:rPr>
                                <w:rFonts w:ascii="Century Gothic" w:hAnsi="Century Gothic"/>
                                <w:b/>
                                <w:bCs/>
                                <w:sz w:val="32"/>
                                <w:szCs w:val="32"/>
                              </w:rPr>
                              <w:t xml:space="preserve"> in Year 6</w:t>
                            </w:r>
                            <w:r w:rsidRPr="00926487">
                              <w:rPr>
                                <w:rFonts w:ascii="Century Gothic" w:hAnsi="Century Gothic"/>
                                <w:b/>
                                <w:bCs/>
                                <w:sz w:val="32"/>
                                <w:szCs w:val="32"/>
                              </w:rPr>
                              <w:t>:</w:t>
                            </w:r>
                          </w:p>
                          <w:p w14:paraId="73DC8867" w14:textId="74901FEB" w:rsidR="00A12029" w:rsidRPr="00A12029" w:rsidRDefault="00A12029" w:rsidP="00926487">
                            <w:pPr>
                              <w:jc w:val="center"/>
                              <w:rPr>
                                <w:rFonts w:ascii="Century Gothic" w:hAnsi="Century Gothic"/>
                                <w:b/>
                                <w:bCs/>
                                <w:i/>
                                <w:iCs/>
                                <w:color w:val="FF0000"/>
                                <w:sz w:val="28"/>
                                <w:szCs w:val="28"/>
                              </w:rPr>
                            </w:pPr>
                            <w:r w:rsidRPr="00A12029">
                              <w:rPr>
                                <w:rFonts w:ascii="Century Gothic" w:hAnsi="Century Gothic"/>
                                <w:b/>
                                <w:bCs/>
                                <w:i/>
                                <w:iCs/>
                                <w:color w:val="FF0000"/>
                                <w:sz w:val="28"/>
                                <w:szCs w:val="28"/>
                              </w:rPr>
                              <w:t>‘</w:t>
                            </w:r>
                            <w:r w:rsidR="00A0503F" w:rsidRPr="00A0503F">
                              <w:rPr>
                                <w:rFonts w:ascii="Century Gothic" w:hAnsi="Century Gothic"/>
                                <w:b/>
                                <w:bCs/>
                                <w:i/>
                                <w:iCs/>
                                <w:color w:val="FF0000"/>
                                <w:sz w:val="28"/>
                                <w:szCs w:val="28"/>
                              </w:rPr>
                              <w:t>How can we challenge discrimination and support others</w:t>
                            </w:r>
                            <w:r w:rsidR="00B356E3">
                              <w:rPr>
                                <w:rFonts w:ascii="Century Gothic" w:hAnsi="Century Gothic"/>
                                <w:b/>
                                <w:bCs/>
                                <w:i/>
                                <w:iCs/>
                                <w:color w:val="FF0000"/>
                                <w:sz w:val="28"/>
                                <w:szCs w:val="28"/>
                              </w:rPr>
                              <w:t>?</w:t>
                            </w:r>
                            <w:r w:rsidRPr="00A12029">
                              <w:rPr>
                                <w:rFonts w:ascii="Century Gothic" w:hAnsi="Century Gothic"/>
                                <w:b/>
                                <w:bCs/>
                                <w:i/>
                                <w:iCs/>
                                <w:color w:val="FF0000"/>
                                <w:sz w:val="28"/>
                                <w:szCs w:val="28"/>
                              </w:rPr>
                              <w:t>’</w:t>
                            </w:r>
                          </w:p>
                          <w:p w14:paraId="56D25547" w14:textId="77777777" w:rsidR="00A12029" w:rsidRDefault="00A12029" w:rsidP="00926487">
                            <w:pPr>
                              <w:jc w:val="center"/>
                              <w:rPr>
                                <w:rFonts w:ascii="Century Gothic" w:hAnsi="Century Gothic"/>
                                <w:b/>
                                <w:bCs/>
                              </w:rPr>
                            </w:pPr>
                          </w:p>
                          <w:p w14:paraId="07A965FA" w14:textId="35968C1C" w:rsidR="007E3861" w:rsidRPr="007E3861" w:rsidRDefault="00A12029" w:rsidP="00C22E09">
                            <w:pPr>
                              <w:jc w:val="center"/>
                              <w:rPr>
                                <w:rFonts w:ascii="Century Gothic" w:hAnsi="Century Gothic"/>
                                <w:b/>
                                <w:bCs/>
                              </w:rPr>
                            </w:pPr>
                            <w:r>
                              <w:rPr>
                                <w:rFonts w:ascii="Century Gothic" w:hAnsi="Century Gothic"/>
                                <w:b/>
                                <w:bCs/>
                              </w:rPr>
                              <w:t>During o</w:t>
                            </w:r>
                            <w:r w:rsidR="007E3861" w:rsidRPr="007E3861">
                              <w:rPr>
                                <w:rFonts w:ascii="Century Gothic" w:hAnsi="Century Gothic"/>
                                <w:b/>
                                <w:bCs/>
                              </w:rPr>
                              <w:t>ur learning enquiry</w:t>
                            </w:r>
                            <w:r>
                              <w:rPr>
                                <w:rFonts w:ascii="Century Gothic" w:hAnsi="Century Gothic"/>
                                <w:b/>
                                <w:bCs/>
                              </w:rPr>
                              <w:t xml:space="preserve">, </w:t>
                            </w:r>
                            <w:r w:rsidR="00A0503F">
                              <w:rPr>
                                <w:rFonts w:ascii="Century Gothic" w:hAnsi="Century Gothic"/>
                                <w:b/>
                                <w:bCs/>
                              </w:rPr>
                              <w:t xml:space="preserve">we will explore </w:t>
                            </w:r>
                            <w:r w:rsidR="00A0503F" w:rsidRPr="00A0503F">
                              <w:rPr>
                                <w:rFonts w:ascii="Century Gothic" w:hAnsi="Century Gothic"/>
                                <w:b/>
                                <w:bCs/>
                              </w:rPr>
                              <w:t xml:space="preserve">how </w:t>
                            </w:r>
                            <w:r w:rsidR="00A0503F">
                              <w:rPr>
                                <w:rFonts w:ascii="Century Gothic" w:hAnsi="Century Gothic"/>
                                <w:b/>
                                <w:bCs/>
                              </w:rPr>
                              <w:t>we</w:t>
                            </w:r>
                            <w:r w:rsidR="00A0503F" w:rsidRPr="00A0503F">
                              <w:rPr>
                                <w:rFonts w:ascii="Century Gothic" w:hAnsi="Century Gothic"/>
                                <w:b/>
                                <w:bCs/>
                              </w:rPr>
                              <w:t xml:space="preserve"> treat others and the views </w:t>
                            </w:r>
                            <w:r w:rsidR="00A0503F">
                              <w:rPr>
                                <w:rFonts w:ascii="Century Gothic" w:hAnsi="Century Gothic"/>
                                <w:b/>
                                <w:bCs/>
                              </w:rPr>
                              <w:t xml:space="preserve">we </w:t>
                            </w:r>
                            <w:r w:rsidR="00A0503F" w:rsidRPr="00A0503F">
                              <w:rPr>
                                <w:rFonts w:ascii="Century Gothic" w:hAnsi="Century Gothic"/>
                                <w:b/>
                                <w:bCs/>
                              </w:rPr>
                              <w:t xml:space="preserve">hold surrounding discrimination – we will </w:t>
                            </w:r>
                            <w:r w:rsidR="00A0503F">
                              <w:rPr>
                                <w:rFonts w:ascii="Century Gothic" w:hAnsi="Century Gothic"/>
                                <w:b/>
                                <w:bCs/>
                              </w:rPr>
                              <w:t>investigate many forms of discrimination, including</w:t>
                            </w:r>
                            <w:r w:rsidR="005010E7">
                              <w:rPr>
                                <w:rFonts w:ascii="Century Gothic" w:hAnsi="Century Gothic"/>
                                <w:b/>
                                <w:bCs/>
                              </w:rPr>
                              <w:t xml:space="preserve"> stereotyping and the plight of refugees, </w:t>
                            </w:r>
                            <w:r w:rsidR="00A0503F" w:rsidRPr="00A0503F">
                              <w:rPr>
                                <w:rFonts w:ascii="Century Gothic" w:hAnsi="Century Gothic"/>
                                <w:b/>
                                <w:bCs/>
                              </w:rPr>
                              <w:t xml:space="preserve">and we will focus on how </w:t>
                            </w:r>
                            <w:r w:rsidR="00A0503F">
                              <w:rPr>
                                <w:rFonts w:ascii="Century Gothic" w:hAnsi="Century Gothic"/>
                                <w:b/>
                                <w:bCs/>
                              </w:rPr>
                              <w:t>we</w:t>
                            </w:r>
                            <w:r w:rsidR="00A0503F" w:rsidRPr="00A0503F">
                              <w:rPr>
                                <w:rFonts w:ascii="Century Gothic" w:hAnsi="Century Gothic"/>
                                <w:b/>
                                <w:bCs/>
                              </w:rPr>
                              <w:t xml:space="preserve"> can challenge discrimination and support others</w:t>
                            </w:r>
                            <w:r w:rsidR="005010E7">
                              <w:rPr>
                                <w:rFonts w:ascii="Century Gothic" w:hAnsi="Century Gothic"/>
                                <w:b/>
                                <w:bCs/>
                              </w:rPr>
                              <w:t>, especially</w:t>
                            </w:r>
                            <w:bookmarkStart w:id="0" w:name="_GoBack"/>
                            <w:bookmarkEnd w:id="0"/>
                            <w:r w:rsidR="00A0503F" w:rsidRPr="00A0503F">
                              <w:rPr>
                                <w:rFonts w:ascii="Century Gothic" w:hAnsi="Century Gothic"/>
                                <w:b/>
                                <w:bCs/>
                              </w:rPr>
                              <w:t xml:space="preserve"> if </w:t>
                            </w:r>
                            <w:r w:rsidR="00A0503F">
                              <w:rPr>
                                <w:rFonts w:ascii="Century Gothic" w:hAnsi="Century Gothic"/>
                                <w:b/>
                                <w:bCs/>
                              </w:rPr>
                              <w:t>we</w:t>
                            </w:r>
                            <w:r w:rsidR="00A0503F" w:rsidRPr="00A0503F">
                              <w:rPr>
                                <w:rFonts w:ascii="Century Gothic" w:hAnsi="Century Gothic"/>
                                <w:b/>
                                <w:bCs/>
                              </w:rPr>
                              <w:t xml:space="preserve"> feel they </w:t>
                            </w:r>
                            <w:proofErr w:type="gramStart"/>
                            <w:r w:rsidR="00A0503F" w:rsidRPr="00A0503F">
                              <w:rPr>
                                <w:rFonts w:ascii="Century Gothic" w:hAnsi="Century Gothic"/>
                                <w:b/>
                                <w:bCs/>
                              </w:rPr>
                              <w:t>have been discriminated against</w:t>
                            </w:r>
                            <w:proofErr w:type="gramEnd"/>
                            <w:r w:rsidR="00A0503F" w:rsidRPr="00A0503F">
                              <w:rPr>
                                <w:rFonts w:ascii="Century Gothic" w:hAnsi="Century Gothic"/>
                                <w:b/>
                                <w:bCs/>
                              </w:rPr>
                              <w:t>.</w:t>
                            </w:r>
                            <w:r w:rsidR="00C22E09">
                              <w:rPr>
                                <w:rFonts w:ascii="Century Gothic" w:hAnsi="Century Gothic"/>
                                <w:b/>
                                <w:bCs/>
                              </w:rPr>
                              <w:t xml:space="preserve"> </w:t>
                            </w:r>
                          </w:p>
                          <w:p w14:paraId="0F207106" w14:textId="77777777" w:rsidR="00926487" w:rsidRPr="007E3861" w:rsidRDefault="00926487" w:rsidP="00926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1D9C3" id="Text Box 1" o:spid="_x0000_s1027" type="#_x0000_t202" style="position:absolute;margin-left:-12.8pt;margin-top:4.55pt;width:564.8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" fillcolor="#e2efd9 [665]" strokeweight="4.25pt">
                <v:stroke linestyle="thinThick"/>
                <v:textbox>
                  <w:txbxContent>
                    <w:p w14:paraId="3C869245" w14:textId="6357B77A" w:rsidR="00926487" w:rsidRDefault="00926487" w:rsidP="00926487">
                      <w:pPr>
                        <w:jc w:val="center"/>
                        <w:rPr>
                          <w:rFonts w:ascii="Century Gothic" w:hAnsi="Century Gothic"/>
                          <w:b/>
                          <w:bCs/>
                          <w:sz w:val="32"/>
                          <w:szCs w:val="32"/>
                        </w:rPr>
                      </w:pPr>
                      <w:r w:rsidRPr="00926487">
                        <w:rPr>
                          <w:rFonts w:ascii="Century Gothic" w:hAnsi="Century Gothic"/>
                          <w:b/>
                          <w:bCs/>
                          <w:sz w:val="32"/>
                          <w:szCs w:val="32"/>
                        </w:rPr>
                        <w:t xml:space="preserve">Our </w:t>
                      </w:r>
                      <w:r w:rsidR="00A0503F">
                        <w:rPr>
                          <w:rFonts w:ascii="Century Gothic" w:hAnsi="Century Gothic"/>
                          <w:b/>
                          <w:bCs/>
                          <w:sz w:val="32"/>
                          <w:szCs w:val="32"/>
                        </w:rPr>
                        <w:t>Relationship Education</w:t>
                      </w:r>
                      <w:r w:rsidRPr="00926487">
                        <w:rPr>
                          <w:rFonts w:ascii="Century Gothic" w:hAnsi="Century Gothic"/>
                          <w:b/>
                          <w:bCs/>
                          <w:sz w:val="32"/>
                          <w:szCs w:val="32"/>
                        </w:rPr>
                        <w:t xml:space="preserve"> Learning </w:t>
                      </w:r>
                      <w:r w:rsidR="00B356E3">
                        <w:rPr>
                          <w:rFonts w:ascii="Century Gothic" w:hAnsi="Century Gothic"/>
                          <w:b/>
                          <w:bCs/>
                          <w:sz w:val="32"/>
                          <w:szCs w:val="32"/>
                        </w:rPr>
                        <w:t>Enquiry</w:t>
                      </w:r>
                      <w:r w:rsidR="00D41E14">
                        <w:rPr>
                          <w:rFonts w:ascii="Century Gothic" w:hAnsi="Century Gothic"/>
                          <w:b/>
                          <w:bCs/>
                          <w:sz w:val="32"/>
                          <w:szCs w:val="32"/>
                        </w:rPr>
                        <w:t xml:space="preserve"> in Year 6</w:t>
                      </w:r>
                      <w:r w:rsidRPr="00926487">
                        <w:rPr>
                          <w:rFonts w:ascii="Century Gothic" w:hAnsi="Century Gothic"/>
                          <w:b/>
                          <w:bCs/>
                          <w:sz w:val="32"/>
                          <w:szCs w:val="32"/>
                        </w:rPr>
                        <w:t>:</w:t>
                      </w:r>
                    </w:p>
                    <w:p w14:paraId="73DC8867" w14:textId="74901FEB" w:rsidR="00A12029" w:rsidRPr="00A12029" w:rsidRDefault="00A12029" w:rsidP="00926487">
                      <w:pPr>
                        <w:jc w:val="center"/>
                        <w:rPr>
                          <w:rFonts w:ascii="Century Gothic" w:hAnsi="Century Gothic"/>
                          <w:b/>
                          <w:bCs/>
                          <w:i/>
                          <w:iCs/>
                          <w:color w:val="FF0000"/>
                          <w:sz w:val="28"/>
                          <w:szCs w:val="28"/>
                        </w:rPr>
                      </w:pPr>
                      <w:r w:rsidRPr="00A12029">
                        <w:rPr>
                          <w:rFonts w:ascii="Century Gothic" w:hAnsi="Century Gothic"/>
                          <w:b/>
                          <w:bCs/>
                          <w:i/>
                          <w:iCs/>
                          <w:color w:val="FF0000"/>
                          <w:sz w:val="28"/>
                          <w:szCs w:val="28"/>
                        </w:rPr>
                        <w:t>‘</w:t>
                      </w:r>
                      <w:r w:rsidR="00A0503F" w:rsidRPr="00A0503F">
                        <w:rPr>
                          <w:rFonts w:ascii="Century Gothic" w:hAnsi="Century Gothic"/>
                          <w:b/>
                          <w:bCs/>
                          <w:i/>
                          <w:iCs/>
                          <w:color w:val="FF0000"/>
                          <w:sz w:val="28"/>
                          <w:szCs w:val="28"/>
                        </w:rPr>
                        <w:t>How can we challenge discrimination and support others</w:t>
                      </w:r>
                      <w:r w:rsidR="00B356E3">
                        <w:rPr>
                          <w:rFonts w:ascii="Century Gothic" w:hAnsi="Century Gothic"/>
                          <w:b/>
                          <w:bCs/>
                          <w:i/>
                          <w:iCs/>
                          <w:color w:val="FF0000"/>
                          <w:sz w:val="28"/>
                          <w:szCs w:val="28"/>
                        </w:rPr>
                        <w:t>?</w:t>
                      </w:r>
                      <w:r w:rsidRPr="00A12029">
                        <w:rPr>
                          <w:rFonts w:ascii="Century Gothic" w:hAnsi="Century Gothic"/>
                          <w:b/>
                          <w:bCs/>
                          <w:i/>
                          <w:iCs/>
                          <w:color w:val="FF0000"/>
                          <w:sz w:val="28"/>
                          <w:szCs w:val="28"/>
                        </w:rPr>
                        <w:t>’</w:t>
                      </w:r>
                    </w:p>
                    <w:p w14:paraId="56D25547" w14:textId="77777777" w:rsidR="00A12029" w:rsidRDefault="00A12029" w:rsidP="00926487">
                      <w:pPr>
                        <w:jc w:val="center"/>
                        <w:rPr>
                          <w:rFonts w:ascii="Century Gothic" w:hAnsi="Century Gothic"/>
                          <w:b/>
                          <w:bCs/>
                        </w:rPr>
                      </w:pPr>
                    </w:p>
                    <w:p w14:paraId="07A965FA" w14:textId="35968C1C" w:rsidR="007E3861" w:rsidRPr="007E3861" w:rsidRDefault="00A12029" w:rsidP="00C22E09">
                      <w:pPr>
                        <w:jc w:val="center"/>
                        <w:rPr>
                          <w:rFonts w:ascii="Century Gothic" w:hAnsi="Century Gothic"/>
                          <w:b/>
                          <w:bCs/>
                        </w:rPr>
                      </w:pPr>
                      <w:r>
                        <w:rPr>
                          <w:rFonts w:ascii="Century Gothic" w:hAnsi="Century Gothic"/>
                          <w:b/>
                          <w:bCs/>
                        </w:rPr>
                        <w:t>During o</w:t>
                      </w:r>
                      <w:r w:rsidR="007E3861" w:rsidRPr="007E3861">
                        <w:rPr>
                          <w:rFonts w:ascii="Century Gothic" w:hAnsi="Century Gothic"/>
                          <w:b/>
                          <w:bCs/>
                        </w:rPr>
                        <w:t>ur learning enquiry</w:t>
                      </w:r>
                      <w:r>
                        <w:rPr>
                          <w:rFonts w:ascii="Century Gothic" w:hAnsi="Century Gothic"/>
                          <w:b/>
                          <w:bCs/>
                        </w:rPr>
                        <w:t xml:space="preserve">, </w:t>
                      </w:r>
                      <w:r w:rsidR="00A0503F">
                        <w:rPr>
                          <w:rFonts w:ascii="Century Gothic" w:hAnsi="Century Gothic"/>
                          <w:b/>
                          <w:bCs/>
                        </w:rPr>
                        <w:t xml:space="preserve">we will explore </w:t>
                      </w:r>
                      <w:r w:rsidR="00A0503F" w:rsidRPr="00A0503F">
                        <w:rPr>
                          <w:rFonts w:ascii="Century Gothic" w:hAnsi="Century Gothic"/>
                          <w:b/>
                          <w:bCs/>
                        </w:rPr>
                        <w:t xml:space="preserve">how </w:t>
                      </w:r>
                      <w:r w:rsidR="00A0503F">
                        <w:rPr>
                          <w:rFonts w:ascii="Century Gothic" w:hAnsi="Century Gothic"/>
                          <w:b/>
                          <w:bCs/>
                        </w:rPr>
                        <w:t>we</w:t>
                      </w:r>
                      <w:r w:rsidR="00A0503F" w:rsidRPr="00A0503F">
                        <w:rPr>
                          <w:rFonts w:ascii="Century Gothic" w:hAnsi="Century Gothic"/>
                          <w:b/>
                          <w:bCs/>
                        </w:rPr>
                        <w:t xml:space="preserve"> treat others and the views </w:t>
                      </w:r>
                      <w:r w:rsidR="00A0503F">
                        <w:rPr>
                          <w:rFonts w:ascii="Century Gothic" w:hAnsi="Century Gothic"/>
                          <w:b/>
                          <w:bCs/>
                        </w:rPr>
                        <w:t xml:space="preserve">we </w:t>
                      </w:r>
                      <w:r w:rsidR="00A0503F" w:rsidRPr="00A0503F">
                        <w:rPr>
                          <w:rFonts w:ascii="Century Gothic" w:hAnsi="Century Gothic"/>
                          <w:b/>
                          <w:bCs/>
                        </w:rPr>
                        <w:t xml:space="preserve">hold surrounding discrimination – we will </w:t>
                      </w:r>
                      <w:r w:rsidR="00A0503F">
                        <w:rPr>
                          <w:rFonts w:ascii="Century Gothic" w:hAnsi="Century Gothic"/>
                          <w:b/>
                          <w:bCs/>
                        </w:rPr>
                        <w:t>investigate many forms of discrimination, including</w:t>
                      </w:r>
                      <w:r w:rsidR="005010E7">
                        <w:rPr>
                          <w:rFonts w:ascii="Century Gothic" w:hAnsi="Century Gothic"/>
                          <w:b/>
                          <w:bCs/>
                        </w:rPr>
                        <w:t xml:space="preserve"> stereotyping and the plight of refugees, </w:t>
                      </w:r>
                      <w:r w:rsidR="00A0503F" w:rsidRPr="00A0503F">
                        <w:rPr>
                          <w:rFonts w:ascii="Century Gothic" w:hAnsi="Century Gothic"/>
                          <w:b/>
                          <w:bCs/>
                        </w:rPr>
                        <w:t xml:space="preserve">and we will focus on how </w:t>
                      </w:r>
                      <w:r w:rsidR="00A0503F">
                        <w:rPr>
                          <w:rFonts w:ascii="Century Gothic" w:hAnsi="Century Gothic"/>
                          <w:b/>
                          <w:bCs/>
                        </w:rPr>
                        <w:t>we</w:t>
                      </w:r>
                      <w:r w:rsidR="00A0503F" w:rsidRPr="00A0503F">
                        <w:rPr>
                          <w:rFonts w:ascii="Century Gothic" w:hAnsi="Century Gothic"/>
                          <w:b/>
                          <w:bCs/>
                        </w:rPr>
                        <w:t xml:space="preserve"> can challenge discrimination and support others</w:t>
                      </w:r>
                      <w:r w:rsidR="005010E7">
                        <w:rPr>
                          <w:rFonts w:ascii="Century Gothic" w:hAnsi="Century Gothic"/>
                          <w:b/>
                          <w:bCs/>
                        </w:rPr>
                        <w:t>, especially</w:t>
                      </w:r>
                      <w:bookmarkStart w:id="1" w:name="_GoBack"/>
                      <w:bookmarkEnd w:id="1"/>
                      <w:r w:rsidR="00A0503F" w:rsidRPr="00A0503F">
                        <w:rPr>
                          <w:rFonts w:ascii="Century Gothic" w:hAnsi="Century Gothic"/>
                          <w:b/>
                          <w:bCs/>
                        </w:rPr>
                        <w:t xml:space="preserve"> if </w:t>
                      </w:r>
                      <w:r w:rsidR="00A0503F">
                        <w:rPr>
                          <w:rFonts w:ascii="Century Gothic" w:hAnsi="Century Gothic"/>
                          <w:b/>
                          <w:bCs/>
                        </w:rPr>
                        <w:t>we</w:t>
                      </w:r>
                      <w:r w:rsidR="00A0503F" w:rsidRPr="00A0503F">
                        <w:rPr>
                          <w:rFonts w:ascii="Century Gothic" w:hAnsi="Century Gothic"/>
                          <w:b/>
                          <w:bCs/>
                        </w:rPr>
                        <w:t xml:space="preserve"> feel they </w:t>
                      </w:r>
                      <w:proofErr w:type="gramStart"/>
                      <w:r w:rsidR="00A0503F" w:rsidRPr="00A0503F">
                        <w:rPr>
                          <w:rFonts w:ascii="Century Gothic" w:hAnsi="Century Gothic"/>
                          <w:b/>
                          <w:bCs/>
                        </w:rPr>
                        <w:t>have been discriminated against</w:t>
                      </w:r>
                      <w:proofErr w:type="gramEnd"/>
                      <w:r w:rsidR="00A0503F" w:rsidRPr="00A0503F">
                        <w:rPr>
                          <w:rFonts w:ascii="Century Gothic" w:hAnsi="Century Gothic"/>
                          <w:b/>
                          <w:bCs/>
                        </w:rPr>
                        <w:t>.</w:t>
                      </w:r>
                      <w:r w:rsidR="00C22E09">
                        <w:rPr>
                          <w:rFonts w:ascii="Century Gothic" w:hAnsi="Century Gothic"/>
                          <w:b/>
                          <w:bCs/>
                        </w:rPr>
                        <w:t xml:space="preserve"> </w:t>
                      </w:r>
                    </w:p>
                    <w:p w14:paraId="0F207106" w14:textId="77777777" w:rsidR="00926487" w:rsidRPr="007E3861" w:rsidRDefault="00926487" w:rsidP="00926487">
                      <w:pPr>
                        <w:jc w:val="center"/>
                      </w:pPr>
                    </w:p>
                  </w:txbxContent>
                </v:textbox>
              </v:shape>
            </w:pict>
          </mc:Fallback>
        </mc:AlternateContent>
      </w:r>
    </w:p>
    <w:p w14:paraId="2AE3FB96" w14:textId="7A6ECBF0" w:rsidR="007E3861" w:rsidRPr="007E3861" w:rsidRDefault="007E3861" w:rsidP="007E3861">
      <w:pPr>
        <w:rPr>
          <w:rFonts w:ascii="Times New Roman" w:eastAsia="Times New Roman" w:hAnsi="Times New Roman" w:cs="Times New Roman"/>
          <w:lang w:eastAsia="en-GB"/>
        </w:rPr>
      </w:pPr>
      <w:r w:rsidRPr="007E3861">
        <w:rPr>
          <w:rFonts w:ascii="Times New Roman" w:eastAsia="Times New Roman" w:hAnsi="Times New Roman" w:cs="Times New Roman"/>
          <w:lang w:eastAsia="en-GB"/>
        </w:rPr>
        <w:fldChar w:fldCharType="begin"/>
      </w:r>
      <w:r w:rsidRPr="007E3861">
        <w:rPr>
          <w:rFonts w:ascii="Times New Roman" w:eastAsia="Times New Roman" w:hAnsi="Times New Roman" w:cs="Times New Roman"/>
          <w:lang w:eastAsia="en-GB"/>
        </w:rPr>
        <w:instrText xml:space="preserve"> INCLUDEPICTURE "https://illustoon.com/photo/thum/3127.png" \* MERGEFORMATINET </w:instrText>
      </w:r>
      <w:r w:rsidRPr="007E3861">
        <w:rPr>
          <w:rFonts w:ascii="Times New Roman" w:eastAsia="Times New Roman" w:hAnsi="Times New Roman" w:cs="Times New Roman"/>
          <w:lang w:eastAsia="en-GB"/>
        </w:rPr>
        <w:fldChar w:fldCharType="end"/>
      </w:r>
    </w:p>
    <w:p w14:paraId="7E446EE7" w14:textId="7C49E613" w:rsidR="00230E7E" w:rsidRPr="00230E7E" w:rsidRDefault="00230E7E" w:rsidP="00230E7E">
      <w:pPr>
        <w:rPr>
          <w:rFonts w:ascii="Times New Roman" w:eastAsia="Times New Roman" w:hAnsi="Times New Roman" w:cs="Times New Roman"/>
          <w:lang w:eastAsia="en-GB"/>
        </w:rPr>
      </w:pPr>
      <w:r w:rsidRPr="00230E7E">
        <w:rPr>
          <w:rFonts w:ascii="Times New Roman" w:eastAsia="Times New Roman" w:hAnsi="Times New Roman" w:cs="Times New Roman"/>
          <w:lang w:eastAsia="en-GB"/>
        </w:rPr>
        <w:fldChar w:fldCharType="begin"/>
      </w:r>
      <w:r w:rsidRPr="00230E7E">
        <w:rPr>
          <w:rFonts w:ascii="Times New Roman" w:eastAsia="Times New Roman" w:hAnsi="Times New Roman" w:cs="Times New Roman"/>
          <w:lang w:eastAsia="en-GB"/>
        </w:rPr>
        <w:instrText xml:space="preserve"> INCLUDEPICTURE "https://lh3.googleusercontent.com/proxy/5-QbysVLhHUFqC1wJZBDFezV3193ZyneG-LGTrTISDRJiuklxzfXY5WdjJ-fMJKWxRwP8Ird7eosECcOnV01h_aQg28VBSTd" \* MERGEFORMATINET </w:instrText>
      </w:r>
      <w:r w:rsidRPr="00230E7E">
        <w:rPr>
          <w:rFonts w:ascii="Times New Roman" w:eastAsia="Times New Roman" w:hAnsi="Times New Roman" w:cs="Times New Roman"/>
          <w:lang w:eastAsia="en-GB"/>
        </w:rPr>
        <w:fldChar w:fldCharType="end"/>
      </w:r>
    </w:p>
    <w:p w14:paraId="0143668D" w14:textId="08B9B2AD" w:rsidR="00230E7E" w:rsidRPr="00230E7E" w:rsidRDefault="00230E7E" w:rsidP="00230E7E">
      <w:pPr>
        <w:rPr>
          <w:rFonts w:ascii="Times New Roman" w:eastAsia="Times New Roman" w:hAnsi="Times New Roman" w:cs="Times New Roman"/>
          <w:lang w:eastAsia="en-GB"/>
        </w:rPr>
      </w:pPr>
      <w:r w:rsidRPr="00230E7E">
        <w:rPr>
          <w:rFonts w:ascii="Times New Roman" w:eastAsia="Times New Roman" w:hAnsi="Times New Roman" w:cs="Times New Roman"/>
          <w:lang w:eastAsia="en-GB"/>
        </w:rPr>
        <w:fldChar w:fldCharType="begin"/>
      </w:r>
      <w:r w:rsidRPr="00230E7E">
        <w:rPr>
          <w:rFonts w:ascii="Times New Roman" w:eastAsia="Times New Roman" w:hAnsi="Times New Roman" w:cs="Times New Roman"/>
          <w:lang w:eastAsia="en-GB"/>
        </w:rPr>
        <w:instrText xml:space="preserve"> INCLUDEPICTURE "https://encrypted-tbn0.gstatic.com/images?q=tbn%3AANd9GcT-LVRj3sSmH7yt5jvU7geQ_TV7vvT6TjL9OQ&amp;usqp=CAU" \* MERGEFORMATINET </w:instrText>
      </w:r>
      <w:r w:rsidRPr="00230E7E">
        <w:rPr>
          <w:rFonts w:ascii="Times New Roman" w:eastAsia="Times New Roman" w:hAnsi="Times New Roman" w:cs="Times New Roman"/>
          <w:lang w:eastAsia="en-GB"/>
        </w:rPr>
        <w:fldChar w:fldCharType="end"/>
      </w:r>
    </w:p>
    <w:p w14:paraId="153F094E" w14:textId="7A24909D" w:rsidR="007E3861" w:rsidRPr="007E3861" w:rsidRDefault="007E3861" w:rsidP="007E3861">
      <w:pPr>
        <w:rPr>
          <w:rFonts w:ascii="Times New Roman" w:eastAsia="Times New Roman" w:hAnsi="Times New Roman" w:cs="Times New Roman"/>
          <w:lang w:eastAsia="en-GB"/>
        </w:rPr>
      </w:pPr>
      <w:r w:rsidRPr="007E3861">
        <w:rPr>
          <w:rFonts w:ascii="Times New Roman" w:eastAsia="Times New Roman" w:hAnsi="Times New Roman" w:cs="Times New Roman"/>
          <w:lang w:eastAsia="en-GB"/>
        </w:rPr>
        <w:fldChar w:fldCharType="begin"/>
      </w:r>
      <w:r w:rsidRPr="007E3861">
        <w:rPr>
          <w:rFonts w:ascii="Times New Roman" w:eastAsia="Times New Roman" w:hAnsi="Times New Roman" w:cs="Times New Roman"/>
          <w:lang w:eastAsia="en-GB"/>
        </w:rPr>
        <w:instrText xml:space="preserve"> INCLUDEPICTURE "https://lh3.googleusercontent.com/proxy/__hZ4VRojHKrVVPMDXGXHlJYKCriV1eNJYjCm2Yjif5Y8zrE-K_u1bSThB_bIbC70pWBQSsDn6IocIE-aeqsOAyiE6HMLyg" \* MERGEFORMATINET </w:instrText>
      </w:r>
      <w:r w:rsidRPr="007E3861">
        <w:rPr>
          <w:rFonts w:ascii="Times New Roman" w:eastAsia="Times New Roman" w:hAnsi="Times New Roman" w:cs="Times New Roman"/>
          <w:lang w:eastAsia="en-GB"/>
        </w:rPr>
        <w:fldChar w:fldCharType="end"/>
      </w:r>
    </w:p>
    <w:p w14:paraId="6CEFBDE8" w14:textId="58143BB5" w:rsidR="00926487" w:rsidRDefault="00926487"/>
    <w:p w14:paraId="1B088ECC" w14:textId="12D8F434" w:rsidR="00926487" w:rsidRDefault="00926487"/>
    <w:p w14:paraId="03CD957E" w14:textId="040EDF4E" w:rsidR="007E3861" w:rsidRPr="007E3861" w:rsidRDefault="007E3861" w:rsidP="007E3861">
      <w:pPr>
        <w:rPr>
          <w:rFonts w:ascii="Times New Roman" w:eastAsia="Times New Roman" w:hAnsi="Times New Roman" w:cs="Times New Roman"/>
          <w:lang w:eastAsia="en-GB"/>
        </w:rPr>
      </w:pPr>
      <w:r w:rsidRPr="007E3861">
        <w:rPr>
          <w:rFonts w:ascii="Times New Roman" w:eastAsia="Times New Roman" w:hAnsi="Times New Roman" w:cs="Times New Roman"/>
          <w:lang w:eastAsia="en-GB"/>
        </w:rPr>
        <w:fldChar w:fldCharType="begin"/>
      </w:r>
      <w:r w:rsidRPr="007E3861">
        <w:rPr>
          <w:rFonts w:ascii="Times New Roman" w:eastAsia="Times New Roman" w:hAnsi="Times New Roman" w:cs="Times New Roman"/>
          <w:lang w:eastAsia="en-GB"/>
        </w:rPr>
        <w:instrText xml:space="preserve"> INCLUDEPICTURE "https://images-na.ssl-images-amazon.com/images/I/51D8RBPBNYL._SX381_BO1,204,203,200_.jpg" \* MERGEFORMATINET </w:instrText>
      </w:r>
      <w:r w:rsidRPr="007E3861">
        <w:rPr>
          <w:rFonts w:ascii="Times New Roman" w:eastAsia="Times New Roman" w:hAnsi="Times New Roman" w:cs="Times New Roman"/>
          <w:lang w:eastAsia="en-GB"/>
        </w:rPr>
        <w:fldChar w:fldCharType="end"/>
      </w:r>
    </w:p>
    <w:p w14:paraId="66475164" w14:textId="288EDB7E" w:rsidR="00926487" w:rsidRDefault="00926487"/>
    <w:p w14:paraId="36681E03" w14:textId="767E7F3E" w:rsidR="00230E7E" w:rsidRPr="00230E7E" w:rsidRDefault="00230E7E" w:rsidP="00230E7E">
      <w:pPr>
        <w:rPr>
          <w:rFonts w:ascii="Times New Roman" w:eastAsia="Times New Roman" w:hAnsi="Times New Roman" w:cs="Times New Roman"/>
          <w:lang w:eastAsia="en-GB"/>
        </w:rPr>
      </w:pPr>
      <w:r w:rsidRPr="00230E7E">
        <w:rPr>
          <w:rFonts w:ascii="Times New Roman" w:eastAsia="Times New Roman" w:hAnsi="Times New Roman" w:cs="Times New Roman"/>
          <w:lang w:eastAsia="en-GB"/>
        </w:rPr>
        <w:fldChar w:fldCharType="begin"/>
      </w:r>
      <w:r w:rsidRPr="00230E7E">
        <w:rPr>
          <w:rFonts w:ascii="Times New Roman" w:eastAsia="Times New Roman" w:hAnsi="Times New Roman" w:cs="Times New Roman"/>
          <w:lang w:eastAsia="en-GB"/>
        </w:rPr>
        <w:instrText xml:space="preserve"> INCLUDEPICTURE "https://i.pinimg.com/originals/55/cb/84/55cb84d4d70a4c4330fa568dba22fa89.png" \* MERGEFORMATINET </w:instrText>
      </w:r>
      <w:r w:rsidRPr="00230E7E">
        <w:rPr>
          <w:rFonts w:ascii="Times New Roman" w:eastAsia="Times New Roman" w:hAnsi="Times New Roman" w:cs="Times New Roman"/>
          <w:lang w:eastAsia="en-GB"/>
        </w:rPr>
        <w:fldChar w:fldCharType="end"/>
      </w:r>
    </w:p>
    <w:p w14:paraId="7B6BE705" w14:textId="354E6199" w:rsidR="00926487" w:rsidRDefault="00230E7E">
      <w:r>
        <w:rPr>
          <w:noProof/>
          <w:lang w:eastAsia="en-GB"/>
        </w:rPr>
        <mc:AlternateContent>
          <mc:Choice Requires="wps">
            <w:drawing>
              <wp:anchor distT="0" distB="0" distL="114300" distR="114300" simplePos="0" relativeHeight="251661312" behindDoc="0" locked="0" layoutInCell="1" allowOverlap="1" wp14:anchorId="5B0436FC" wp14:editId="4B2E666A">
                <wp:simplePos x="0" y="0"/>
                <wp:positionH relativeFrom="column">
                  <wp:posOffset>-167791</wp:posOffset>
                </wp:positionH>
                <wp:positionV relativeFrom="paragraph">
                  <wp:posOffset>233045</wp:posOffset>
                </wp:positionV>
                <wp:extent cx="3613150" cy="4931135"/>
                <wp:effectExtent l="25400" t="25400" r="31750" b="22225"/>
                <wp:wrapNone/>
                <wp:docPr id="2" name="Text Box 2"/>
                <wp:cNvGraphicFramePr/>
                <a:graphic xmlns:a="http://schemas.openxmlformats.org/drawingml/2006/main">
                  <a:graphicData uri="http://schemas.microsoft.com/office/word/2010/wordprocessingShape">
                    <wps:wsp>
                      <wps:cNvSpPr txBox="1"/>
                      <wps:spPr>
                        <a:xfrm>
                          <a:off x="0" y="0"/>
                          <a:ext cx="3613150" cy="4931135"/>
                        </a:xfrm>
                        <a:prstGeom prst="rect">
                          <a:avLst/>
                        </a:prstGeom>
                        <a:solidFill>
                          <a:schemeClr val="accent4">
                            <a:lumMod val="20000"/>
                            <a:lumOff val="80000"/>
                          </a:schemeClr>
                        </a:solidFill>
                        <a:ln w="53975" cmpd="thinThick">
                          <a:solidFill>
                            <a:prstClr val="black"/>
                          </a:solidFill>
                        </a:ln>
                      </wps:spPr>
                      <wps:txbx>
                        <w:txbxContent>
                          <w:p w14:paraId="65199F25" w14:textId="77777777" w:rsidR="007F253B" w:rsidRDefault="00926487" w:rsidP="007F253B">
                            <w:pPr>
                              <w:jc w:val="center"/>
                              <w:rPr>
                                <w:rFonts w:ascii="Century Gothic" w:hAnsi="Century Gothic"/>
                                <w:b/>
                                <w:bCs/>
                                <w:color w:val="FF0000"/>
                                <w:sz w:val="32"/>
                                <w:szCs w:val="32"/>
                              </w:rPr>
                            </w:pPr>
                            <w:r w:rsidRPr="007E3861">
                              <w:rPr>
                                <w:rFonts w:ascii="Century Gothic" w:hAnsi="Century Gothic"/>
                                <w:b/>
                                <w:bCs/>
                                <w:color w:val="FF0000"/>
                                <w:sz w:val="32"/>
                                <w:szCs w:val="32"/>
                              </w:rPr>
                              <w:t>English</w:t>
                            </w:r>
                          </w:p>
                          <w:p w14:paraId="4F3C8AE1" w14:textId="01162D2C" w:rsidR="00926487" w:rsidRPr="007F253B" w:rsidRDefault="00926487" w:rsidP="007F253B">
                            <w:pPr>
                              <w:jc w:val="center"/>
                              <w:rPr>
                                <w:rFonts w:ascii="Century Gothic" w:hAnsi="Century Gothic"/>
                                <w:b/>
                                <w:bCs/>
                                <w:color w:val="FF0000"/>
                              </w:rPr>
                            </w:pPr>
                            <w:r w:rsidRPr="007F253B">
                              <w:rPr>
                                <w:rFonts w:ascii="Century Gothic" w:hAnsi="Century Gothic"/>
                                <w:b/>
                                <w:bCs/>
                                <w:color w:val="FF0000"/>
                              </w:rPr>
                              <w:t xml:space="preserve">We will be using </w:t>
                            </w:r>
                            <w:r w:rsidR="003057A0">
                              <w:rPr>
                                <w:rFonts w:ascii="Century Gothic" w:hAnsi="Century Gothic"/>
                                <w:b/>
                                <w:bCs/>
                                <w:color w:val="FF0000"/>
                              </w:rPr>
                              <w:t xml:space="preserve">a </w:t>
                            </w:r>
                            <w:r w:rsidR="00E71B0E">
                              <w:rPr>
                                <w:rFonts w:ascii="Century Gothic" w:hAnsi="Century Gothic"/>
                                <w:b/>
                                <w:bCs/>
                                <w:color w:val="FF0000"/>
                              </w:rPr>
                              <w:t xml:space="preserve">picture book called ‘The Island’ by Armin </w:t>
                            </w:r>
                            <w:proofErr w:type="spellStart"/>
                            <w:r w:rsidR="00E71B0E">
                              <w:rPr>
                                <w:rFonts w:ascii="Century Gothic" w:hAnsi="Century Gothic"/>
                                <w:b/>
                                <w:bCs/>
                                <w:color w:val="FF0000"/>
                              </w:rPr>
                              <w:t>Greder</w:t>
                            </w:r>
                            <w:proofErr w:type="spellEnd"/>
                            <w:r w:rsidR="00E71B0E">
                              <w:rPr>
                                <w:rFonts w:ascii="Century Gothic" w:hAnsi="Century Gothic"/>
                                <w:b/>
                                <w:bCs/>
                                <w:color w:val="FF0000"/>
                              </w:rPr>
                              <w:t>, which depicts how the inhabitants of an island treat a stranger. We will also study a graphic novel called ‘The Arrival’ by Shaun Tan which tells a universal story of migration.</w:t>
                            </w:r>
                          </w:p>
                          <w:p w14:paraId="7C365802" w14:textId="5F2EC081" w:rsidR="007F253B" w:rsidRDefault="007F253B" w:rsidP="007F253B">
                            <w:pPr>
                              <w:rPr>
                                <w:rFonts w:ascii="Century Gothic" w:hAnsi="Century Gothic"/>
                              </w:rPr>
                            </w:pPr>
                          </w:p>
                          <w:p w14:paraId="6172F05D" w14:textId="2495CCF6" w:rsidR="007F253B" w:rsidRDefault="007F253B" w:rsidP="00D27463">
                            <w:pPr>
                              <w:rPr>
                                <w:rFonts w:ascii="Century Gothic" w:hAnsi="Century Gothic"/>
                              </w:rPr>
                            </w:pPr>
                            <w:r w:rsidRPr="007F253B">
                              <w:rPr>
                                <w:rFonts w:ascii="Century Gothic" w:hAnsi="Century Gothic"/>
                                <w:b/>
                                <w:bCs/>
                              </w:rPr>
                              <w:t>In reading</w:t>
                            </w:r>
                            <w:r w:rsidR="00531ECE">
                              <w:rPr>
                                <w:rFonts w:ascii="Century Gothic" w:hAnsi="Century Gothic"/>
                                <w:b/>
                                <w:bCs/>
                              </w:rPr>
                              <w:t>,</w:t>
                            </w:r>
                            <w:r>
                              <w:rPr>
                                <w:rFonts w:ascii="Century Gothic" w:hAnsi="Century Gothic"/>
                              </w:rPr>
                              <w:t xml:space="preserve"> we will </w:t>
                            </w:r>
                            <w:r w:rsidR="00E71B0E">
                              <w:rPr>
                                <w:rFonts w:ascii="Century Gothic" w:hAnsi="Century Gothic"/>
                              </w:rPr>
                              <w:t>using ‘The Arrival’ at first to focus on comprehension skills and then we will be reading the novel ‘The Island at the End of Everywhere’ to further our reading skills and understanding of discrimination.</w:t>
                            </w:r>
                          </w:p>
                          <w:p w14:paraId="58FBB3B4" w14:textId="4B29D5A9" w:rsidR="00531ECE" w:rsidRDefault="00531ECE" w:rsidP="00D27463">
                            <w:pPr>
                              <w:rPr>
                                <w:rFonts w:ascii="Century Gothic" w:hAnsi="Century Gothic"/>
                              </w:rPr>
                            </w:pPr>
                          </w:p>
                          <w:p w14:paraId="088EE804" w14:textId="162DD974" w:rsidR="00E71B0E" w:rsidRDefault="00531ECE" w:rsidP="00E71B0E">
                            <w:pPr>
                              <w:rPr>
                                <w:noProof/>
                                <w:lang w:eastAsia="en-GB"/>
                              </w:rPr>
                            </w:pPr>
                            <w:r w:rsidRPr="00531ECE">
                              <w:rPr>
                                <w:rFonts w:ascii="Century Gothic" w:hAnsi="Century Gothic"/>
                                <w:b/>
                              </w:rPr>
                              <w:t>In writing,</w:t>
                            </w:r>
                            <w:r>
                              <w:rPr>
                                <w:rFonts w:ascii="Century Gothic" w:hAnsi="Century Gothic"/>
                              </w:rPr>
                              <w:t xml:space="preserve"> we will be using the </w:t>
                            </w:r>
                            <w:r w:rsidR="00E71B0E">
                              <w:rPr>
                                <w:rFonts w:ascii="Century Gothic" w:hAnsi="Century Gothic"/>
                              </w:rPr>
                              <w:t xml:space="preserve">‘The Island’ </w:t>
                            </w:r>
                            <w:r w:rsidR="000E6FF6">
                              <w:rPr>
                                <w:rFonts w:ascii="Century Gothic" w:hAnsi="Century Gothic"/>
                              </w:rPr>
                              <w:t>to write our own narratives that challenge discrimination and depict people supporting others.</w:t>
                            </w:r>
                          </w:p>
                          <w:p w14:paraId="3B364FB6" w14:textId="77777777" w:rsidR="00E71B0E" w:rsidRDefault="00E71B0E" w:rsidP="00E71B0E">
                            <w:pPr>
                              <w:rPr>
                                <w:noProof/>
                                <w:lang w:eastAsia="en-GB"/>
                              </w:rPr>
                            </w:pPr>
                          </w:p>
                          <w:p w14:paraId="1EF682FF" w14:textId="3709A86B" w:rsidR="00531ECE" w:rsidRDefault="00E71B0E" w:rsidP="00E71B0E">
                            <w:pPr>
                              <w:jc w:val="center"/>
                              <w:rPr>
                                <w:rFonts w:ascii="Century Gothic" w:hAnsi="Century Gothic"/>
                              </w:rPr>
                            </w:pPr>
                            <w:r>
                              <w:rPr>
                                <w:noProof/>
                                <w:lang w:eastAsia="en-GB"/>
                              </w:rPr>
                              <w:drawing>
                                <wp:inline distT="0" distB="0" distL="0" distR="0" wp14:anchorId="260CDB59" wp14:editId="5647ADC9">
                                  <wp:extent cx="1965615" cy="1220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79785" cy="1229268"/>
                                          </a:xfrm>
                                          <a:prstGeom prst="rect">
                                            <a:avLst/>
                                          </a:prstGeom>
                                        </pic:spPr>
                                      </pic:pic>
                                    </a:graphicData>
                                  </a:graphic>
                                </wp:inline>
                              </w:drawing>
                            </w:r>
                          </w:p>
                          <w:p w14:paraId="67FC52A0" w14:textId="55FAA289" w:rsidR="008005D7" w:rsidRPr="00531ECE" w:rsidRDefault="008005D7" w:rsidP="00D27463">
                            <w:pPr>
                              <w:rPr>
                                <w:rFonts w:ascii="Century Gothic" w:hAnsi="Century Gothic"/>
                                <w:sz w:val="16"/>
                                <w:szCs w:val="16"/>
                              </w:rPr>
                            </w:pPr>
                          </w:p>
                          <w:p w14:paraId="755C0D47" w14:textId="1A512BCA" w:rsidR="00926487" w:rsidRDefault="00926487" w:rsidP="00926487">
                            <w:pPr>
                              <w:jc w:val="center"/>
                              <w:rPr>
                                <w:rFonts w:ascii="Century Gothic" w:hAnsi="Century Gothic"/>
                                <w:b/>
                                <w:bCs/>
                                <w:sz w:val="32"/>
                                <w:szCs w:val="32"/>
                              </w:rPr>
                            </w:pPr>
                          </w:p>
                          <w:p w14:paraId="4053B18F" w14:textId="65CF826E" w:rsidR="00926487" w:rsidRDefault="00926487" w:rsidP="00926487">
                            <w:pPr>
                              <w:jc w:val="center"/>
                              <w:rPr>
                                <w:rFonts w:ascii="Century Gothic" w:hAnsi="Century Gothic"/>
                                <w:b/>
                                <w:bCs/>
                                <w:sz w:val="32"/>
                                <w:szCs w:val="32"/>
                              </w:rPr>
                            </w:pPr>
                          </w:p>
                          <w:p w14:paraId="5882EA29" w14:textId="77777777" w:rsidR="00926487" w:rsidRDefault="00926487" w:rsidP="00926487">
                            <w:pPr>
                              <w:jc w:val="center"/>
                              <w:rPr>
                                <w:rFonts w:ascii="Century Gothic" w:hAnsi="Century Gothic"/>
                                <w:b/>
                                <w:bCs/>
                                <w:sz w:val="32"/>
                                <w:szCs w:val="32"/>
                              </w:rPr>
                            </w:pPr>
                          </w:p>
                          <w:p w14:paraId="315E1DBB" w14:textId="77777777" w:rsidR="00926487" w:rsidRPr="00926487" w:rsidRDefault="00926487" w:rsidP="00926487">
                            <w:pPr>
                              <w:jc w:val="center"/>
                              <w:rPr>
                                <w:rFonts w:ascii="Century Gothic" w:hAnsi="Century Gothic"/>
                                <w:b/>
                                <w:bCs/>
                                <w:sz w:val="32"/>
                                <w:szCs w:val="32"/>
                              </w:rPr>
                            </w:pPr>
                          </w:p>
                          <w:p w14:paraId="02A76BEC" w14:textId="6048A564" w:rsidR="00926487" w:rsidRDefault="007E3861" w:rsidP="00926487">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36FC" id="Text Box 2" o:spid="_x0000_s1027" type="#_x0000_t202" style="position:absolute;margin-left:-13.2pt;margin-top:18.35pt;width:284.5pt;height:3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" fillcolor="#fff2cc [663]" strokeweight="4.25pt">
                <v:stroke linestyle="thinThick"/>
                <v:textbox>
                  <w:txbxContent>
                    <w:p w14:paraId="65199F25" w14:textId="77777777" w:rsidR="007F253B" w:rsidRDefault="00926487" w:rsidP="007F253B">
                      <w:pPr>
                        <w:jc w:val="center"/>
                        <w:rPr>
                          <w:rFonts w:ascii="Century Gothic" w:hAnsi="Century Gothic"/>
                          <w:b/>
                          <w:bCs/>
                          <w:color w:val="FF0000"/>
                          <w:sz w:val="32"/>
                          <w:szCs w:val="32"/>
                        </w:rPr>
                      </w:pPr>
                      <w:r w:rsidRPr="007E3861">
                        <w:rPr>
                          <w:rFonts w:ascii="Century Gothic" w:hAnsi="Century Gothic"/>
                          <w:b/>
                          <w:bCs/>
                          <w:color w:val="FF0000"/>
                          <w:sz w:val="32"/>
                          <w:szCs w:val="32"/>
                        </w:rPr>
                        <w:t>English</w:t>
                      </w:r>
                    </w:p>
                    <w:p w14:paraId="4F3C8AE1" w14:textId="01162D2C" w:rsidR="00926487" w:rsidRPr="007F253B" w:rsidRDefault="00926487" w:rsidP="007F253B">
                      <w:pPr>
                        <w:jc w:val="center"/>
                        <w:rPr>
                          <w:rFonts w:ascii="Century Gothic" w:hAnsi="Century Gothic"/>
                          <w:b/>
                          <w:bCs/>
                          <w:color w:val="FF0000"/>
                        </w:rPr>
                      </w:pPr>
                      <w:r w:rsidRPr="007F253B">
                        <w:rPr>
                          <w:rFonts w:ascii="Century Gothic" w:hAnsi="Century Gothic"/>
                          <w:b/>
                          <w:bCs/>
                          <w:color w:val="FF0000"/>
                        </w:rPr>
                        <w:t xml:space="preserve">We will be using </w:t>
                      </w:r>
                      <w:r w:rsidR="003057A0">
                        <w:rPr>
                          <w:rFonts w:ascii="Century Gothic" w:hAnsi="Century Gothic"/>
                          <w:b/>
                          <w:bCs/>
                          <w:color w:val="FF0000"/>
                        </w:rPr>
                        <w:t xml:space="preserve">a </w:t>
                      </w:r>
                      <w:r w:rsidR="00E71B0E">
                        <w:rPr>
                          <w:rFonts w:ascii="Century Gothic" w:hAnsi="Century Gothic"/>
                          <w:b/>
                          <w:bCs/>
                          <w:color w:val="FF0000"/>
                        </w:rPr>
                        <w:t xml:space="preserve">picture book called ‘The Island’ by Armin </w:t>
                      </w:r>
                      <w:proofErr w:type="spellStart"/>
                      <w:r w:rsidR="00E71B0E">
                        <w:rPr>
                          <w:rFonts w:ascii="Century Gothic" w:hAnsi="Century Gothic"/>
                          <w:b/>
                          <w:bCs/>
                          <w:color w:val="FF0000"/>
                        </w:rPr>
                        <w:t>Greder</w:t>
                      </w:r>
                      <w:proofErr w:type="spellEnd"/>
                      <w:r w:rsidR="00E71B0E">
                        <w:rPr>
                          <w:rFonts w:ascii="Century Gothic" w:hAnsi="Century Gothic"/>
                          <w:b/>
                          <w:bCs/>
                          <w:color w:val="FF0000"/>
                        </w:rPr>
                        <w:t>, which depicts how the inhabitants of an island treat a stranger. We will also study a graphic novel called ‘The Arrival’ by Shaun Tan which tells a universal story of migration.</w:t>
                      </w:r>
                    </w:p>
                    <w:p w14:paraId="7C365802" w14:textId="5F2EC081" w:rsidR="007F253B" w:rsidRDefault="007F253B" w:rsidP="007F253B">
                      <w:pPr>
                        <w:rPr>
                          <w:rFonts w:ascii="Century Gothic" w:hAnsi="Century Gothic"/>
                        </w:rPr>
                      </w:pPr>
                    </w:p>
                    <w:p w14:paraId="6172F05D" w14:textId="2495CCF6" w:rsidR="007F253B" w:rsidRDefault="007F253B" w:rsidP="00D27463">
                      <w:pPr>
                        <w:rPr>
                          <w:rFonts w:ascii="Century Gothic" w:hAnsi="Century Gothic"/>
                        </w:rPr>
                      </w:pPr>
                      <w:r w:rsidRPr="007F253B">
                        <w:rPr>
                          <w:rFonts w:ascii="Century Gothic" w:hAnsi="Century Gothic"/>
                          <w:b/>
                          <w:bCs/>
                        </w:rPr>
                        <w:t>In reading</w:t>
                      </w:r>
                      <w:r w:rsidR="00531ECE">
                        <w:rPr>
                          <w:rFonts w:ascii="Century Gothic" w:hAnsi="Century Gothic"/>
                          <w:b/>
                          <w:bCs/>
                        </w:rPr>
                        <w:t>,</w:t>
                      </w:r>
                      <w:r>
                        <w:rPr>
                          <w:rFonts w:ascii="Century Gothic" w:hAnsi="Century Gothic"/>
                        </w:rPr>
                        <w:t xml:space="preserve"> we will </w:t>
                      </w:r>
                      <w:r w:rsidR="00E71B0E">
                        <w:rPr>
                          <w:rFonts w:ascii="Century Gothic" w:hAnsi="Century Gothic"/>
                        </w:rPr>
                        <w:t>using ‘The Arrival’ at first to focus on comprehension skills and then we will be reading the novel ‘The Island at the End of Everywhere’ to further our reading skills and understanding of discrimination.</w:t>
                      </w:r>
                    </w:p>
                    <w:p w14:paraId="58FBB3B4" w14:textId="4B29D5A9" w:rsidR="00531ECE" w:rsidRDefault="00531ECE" w:rsidP="00D27463">
                      <w:pPr>
                        <w:rPr>
                          <w:rFonts w:ascii="Century Gothic" w:hAnsi="Century Gothic"/>
                        </w:rPr>
                      </w:pPr>
                    </w:p>
                    <w:p w14:paraId="088EE804" w14:textId="162DD974" w:rsidR="00E71B0E" w:rsidRDefault="00531ECE" w:rsidP="00E71B0E">
                      <w:pPr>
                        <w:rPr>
                          <w:noProof/>
                          <w:lang w:eastAsia="en-GB"/>
                        </w:rPr>
                      </w:pPr>
                      <w:r w:rsidRPr="00531ECE">
                        <w:rPr>
                          <w:rFonts w:ascii="Century Gothic" w:hAnsi="Century Gothic"/>
                          <w:b/>
                        </w:rPr>
                        <w:t>In writing,</w:t>
                      </w:r>
                      <w:r>
                        <w:rPr>
                          <w:rFonts w:ascii="Century Gothic" w:hAnsi="Century Gothic"/>
                        </w:rPr>
                        <w:t xml:space="preserve"> we will be using the </w:t>
                      </w:r>
                      <w:r w:rsidR="00E71B0E">
                        <w:rPr>
                          <w:rFonts w:ascii="Century Gothic" w:hAnsi="Century Gothic"/>
                        </w:rPr>
                        <w:t xml:space="preserve">‘The Island’ </w:t>
                      </w:r>
                      <w:r w:rsidR="000E6FF6">
                        <w:rPr>
                          <w:rFonts w:ascii="Century Gothic" w:hAnsi="Century Gothic"/>
                        </w:rPr>
                        <w:t>to write our own narratives that challenge discrimination and depict people supporting others.</w:t>
                      </w:r>
                      <w:bookmarkStart w:id="1" w:name="_GoBack"/>
                      <w:bookmarkEnd w:id="1"/>
                    </w:p>
                    <w:p w14:paraId="3B364FB6" w14:textId="77777777" w:rsidR="00E71B0E" w:rsidRDefault="00E71B0E" w:rsidP="00E71B0E">
                      <w:pPr>
                        <w:rPr>
                          <w:noProof/>
                          <w:lang w:eastAsia="en-GB"/>
                        </w:rPr>
                      </w:pPr>
                    </w:p>
                    <w:p w14:paraId="1EF682FF" w14:textId="3709A86B" w:rsidR="00531ECE" w:rsidRDefault="00E71B0E" w:rsidP="00E71B0E">
                      <w:pPr>
                        <w:jc w:val="center"/>
                        <w:rPr>
                          <w:rFonts w:ascii="Century Gothic" w:hAnsi="Century Gothic"/>
                        </w:rPr>
                      </w:pPr>
                      <w:r>
                        <w:rPr>
                          <w:noProof/>
                          <w:lang w:eastAsia="en-GB"/>
                        </w:rPr>
                        <w:drawing>
                          <wp:inline distT="0" distB="0" distL="0" distR="0" wp14:anchorId="260CDB59" wp14:editId="5647ADC9">
                            <wp:extent cx="1965615" cy="1220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9785" cy="1229268"/>
                                    </a:xfrm>
                                    <a:prstGeom prst="rect">
                                      <a:avLst/>
                                    </a:prstGeom>
                                  </pic:spPr>
                                </pic:pic>
                              </a:graphicData>
                            </a:graphic>
                          </wp:inline>
                        </w:drawing>
                      </w:r>
                    </w:p>
                    <w:p w14:paraId="67FC52A0" w14:textId="55FAA289" w:rsidR="008005D7" w:rsidRPr="00531ECE" w:rsidRDefault="008005D7" w:rsidP="00D27463">
                      <w:pPr>
                        <w:rPr>
                          <w:rFonts w:ascii="Century Gothic" w:hAnsi="Century Gothic"/>
                          <w:sz w:val="16"/>
                          <w:szCs w:val="16"/>
                        </w:rPr>
                      </w:pPr>
                    </w:p>
                    <w:p w14:paraId="755C0D47" w14:textId="1A512BCA" w:rsidR="00926487" w:rsidRDefault="00926487" w:rsidP="00926487">
                      <w:pPr>
                        <w:jc w:val="center"/>
                        <w:rPr>
                          <w:rFonts w:ascii="Century Gothic" w:hAnsi="Century Gothic"/>
                          <w:b/>
                          <w:bCs/>
                          <w:sz w:val="32"/>
                          <w:szCs w:val="32"/>
                        </w:rPr>
                      </w:pPr>
                    </w:p>
                    <w:p w14:paraId="4053B18F" w14:textId="65CF826E" w:rsidR="00926487" w:rsidRDefault="00926487" w:rsidP="00926487">
                      <w:pPr>
                        <w:jc w:val="center"/>
                        <w:rPr>
                          <w:rFonts w:ascii="Century Gothic" w:hAnsi="Century Gothic"/>
                          <w:b/>
                          <w:bCs/>
                          <w:sz w:val="32"/>
                          <w:szCs w:val="32"/>
                        </w:rPr>
                      </w:pPr>
                    </w:p>
                    <w:p w14:paraId="5882EA29" w14:textId="77777777" w:rsidR="00926487" w:rsidRDefault="00926487" w:rsidP="00926487">
                      <w:pPr>
                        <w:jc w:val="center"/>
                        <w:rPr>
                          <w:rFonts w:ascii="Century Gothic" w:hAnsi="Century Gothic"/>
                          <w:b/>
                          <w:bCs/>
                          <w:sz w:val="32"/>
                          <w:szCs w:val="32"/>
                        </w:rPr>
                      </w:pPr>
                    </w:p>
                    <w:p w14:paraId="315E1DBB" w14:textId="77777777" w:rsidR="00926487" w:rsidRPr="00926487" w:rsidRDefault="00926487" w:rsidP="00926487">
                      <w:pPr>
                        <w:jc w:val="center"/>
                        <w:rPr>
                          <w:rFonts w:ascii="Century Gothic" w:hAnsi="Century Gothic"/>
                          <w:b/>
                          <w:bCs/>
                          <w:sz w:val="32"/>
                          <w:szCs w:val="32"/>
                        </w:rPr>
                      </w:pPr>
                    </w:p>
                    <w:p w14:paraId="02A76BEC" w14:textId="6048A564" w:rsidR="00926487" w:rsidRDefault="007E3861" w:rsidP="00926487">
                      <w:pPr>
                        <w:jc w:val="center"/>
                      </w:pPr>
                      <w:r>
                        <w:t xml:space="preserve"> </w:t>
                      </w:r>
                    </w:p>
                  </w:txbxContent>
                </v:textbox>
              </v:shape>
            </w:pict>
          </mc:Fallback>
        </mc:AlternateContent>
      </w:r>
    </w:p>
    <w:p w14:paraId="63B5D1CD" w14:textId="02F3E6AC" w:rsidR="00926487" w:rsidRDefault="00A12029">
      <w:r>
        <w:rPr>
          <w:noProof/>
          <w:lang w:eastAsia="en-GB"/>
        </w:rPr>
        <mc:AlternateContent>
          <mc:Choice Requires="wps">
            <w:drawing>
              <wp:anchor distT="0" distB="0" distL="114300" distR="114300" simplePos="0" relativeHeight="251663360" behindDoc="0" locked="0" layoutInCell="1" allowOverlap="1" wp14:anchorId="6B9A7B58" wp14:editId="4B08D1A2">
                <wp:simplePos x="0" y="0"/>
                <wp:positionH relativeFrom="column">
                  <wp:posOffset>3611775</wp:posOffset>
                </wp:positionH>
                <wp:positionV relativeFrom="paragraph">
                  <wp:posOffset>46807</wp:posOffset>
                </wp:positionV>
                <wp:extent cx="3132579" cy="4931410"/>
                <wp:effectExtent l="25400" t="25400" r="29845" b="21590"/>
                <wp:wrapNone/>
                <wp:docPr id="3" name="Text Box 3"/>
                <wp:cNvGraphicFramePr/>
                <a:graphic xmlns:a="http://schemas.openxmlformats.org/drawingml/2006/main">
                  <a:graphicData uri="http://schemas.microsoft.com/office/word/2010/wordprocessingShape">
                    <wps:wsp>
                      <wps:cNvSpPr txBox="1"/>
                      <wps:spPr>
                        <a:xfrm>
                          <a:off x="0" y="0"/>
                          <a:ext cx="3132579" cy="4931410"/>
                        </a:xfrm>
                        <a:prstGeom prst="rect">
                          <a:avLst/>
                        </a:prstGeom>
                        <a:solidFill>
                          <a:schemeClr val="accent1">
                            <a:lumMod val="20000"/>
                            <a:lumOff val="80000"/>
                          </a:schemeClr>
                        </a:solidFill>
                        <a:ln w="53975" cmpd="thinThick">
                          <a:solidFill>
                            <a:prstClr val="black"/>
                          </a:solidFill>
                        </a:ln>
                      </wps:spPr>
                      <wps:txbx>
                        <w:txbxContent>
                          <w:p w14:paraId="2EF795AA" w14:textId="6E89CDFB" w:rsidR="00926487" w:rsidRDefault="007E3861" w:rsidP="00926487">
                            <w:pPr>
                              <w:jc w:val="center"/>
                              <w:rPr>
                                <w:rFonts w:ascii="Century Gothic" w:hAnsi="Century Gothic"/>
                                <w:b/>
                                <w:bCs/>
                                <w:color w:val="0070C0"/>
                                <w:sz w:val="32"/>
                                <w:szCs w:val="32"/>
                              </w:rPr>
                            </w:pPr>
                            <w:r w:rsidRPr="007E3861">
                              <w:rPr>
                                <w:rFonts w:ascii="Century Gothic" w:hAnsi="Century Gothic"/>
                                <w:b/>
                                <w:bCs/>
                                <w:color w:val="0070C0"/>
                                <w:sz w:val="32"/>
                                <w:szCs w:val="32"/>
                              </w:rPr>
                              <w:t>Mathematics</w:t>
                            </w:r>
                          </w:p>
                          <w:p w14:paraId="1925113E" w14:textId="4B485A38" w:rsidR="007E3861" w:rsidRPr="007F253B" w:rsidRDefault="007E3861" w:rsidP="007F253B">
                            <w:pPr>
                              <w:jc w:val="center"/>
                              <w:rPr>
                                <w:rFonts w:ascii="Century Gothic" w:hAnsi="Century Gothic"/>
                                <w:b/>
                                <w:bCs/>
                                <w:color w:val="0070C0"/>
                              </w:rPr>
                            </w:pPr>
                            <w:r w:rsidRPr="007F253B">
                              <w:rPr>
                                <w:rFonts w:ascii="Century Gothic" w:hAnsi="Century Gothic"/>
                                <w:b/>
                                <w:bCs/>
                                <w:color w:val="0070C0"/>
                              </w:rPr>
                              <w:t xml:space="preserve">Over the next </w:t>
                            </w:r>
                            <w:r w:rsidR="00AD2E5F">
                              <w:rPr>
                                <w:rFonts w:ascii="Century Gothic" w:hAnsi="Century Gothic"/>
                                <w:b/>
                                <w:bCs/>
                                <w:color w:val="0070C0"/>
                              </w:rPr>
                              <w:t>three</w:t>
                            </w:r>
                            <w:r w:rsidRPr="007F253B">
                              <w:rPr>
                                <w:rFonts w:ascii="Century Gothic" w:hAnsi="Century Gothic"/>
                                <w:b/>
                                <w:bCs/>
                                <w:color w:val="0070C0"/>
                              </w:rPr>
                              <w:t xml:space="preserve"> weeks we will be</w:t>
                            </w:r>
                            <w:r w:rsidR="00230E7E" w:rsidRPr="007F253B">
                              <w:rPr>
                                <w:rFonts w:ascii="Century Gothic" w:hAnsi="Century Gothic"/>
                                <w:b/>
                                <w:bCs/>
                                <w:color w:val="0070C0"/>
                              </w:rPr>
                              <w:t xml:space="preserve"> focusing </w:t>
                            </w:r>
                            <w:r w:rsidR="00B94506">
                              <w:rPr>
                                <w:rFonts w:ascii="Century Gothic" w:hAnsi="Century Gothic"/>
                                <w:b/>
                                <w:bCs/>
                                <w:color w:val="0070C0"/>
                              </w:rPr>
                              <w:t xml:space="preserve">on </w:t>
                            </w:r>
                            <w:r w:rsidR="00230E7E" w:rsidRPr="007F253B">
                              <w:rPr>
                                <w:rFonts w:ascii="Century Gothic" w:hAnsi="Century Gothic"/>
                                <w:b/>
                                <w:bCs/>
                                <w:color w:val="0070C0"/>
                              </w:rPr>
                              <w:t>developing our mathematical knowledge and skills by:</w:t>
                            </w:r>
                          </w:p>
                          <w:p w14:paraId="2BF071BA" w14:textId="77777777" w:rsidR="00230E7E" w:rsidRPr="007E3861" w:rsidRDefault="00230E7E" w:rsidP="00926487">
                            <w:pPr>
                              <w:jc w:val="center"/>
                              <w:rPr>
                                <w:rFonts w:ascii="Century Gothic" w:hAnsi="Century Gothic"/>
                                <w:b/>
                                <w:bCs/>
                                <w:color w:val="0070C0"/>
                                <w:sz w:val="32"/>
                                <w:szCs w:val="32"/>
                              </w:rPr>
                            </w:pPr>
                          </w:p>
                          <w:p w14:paraId="092C40A2" w14:textId="23C8ED2B" w:rsidR="00B94506" w:rsidRDefault="00AD2E5F" w:rsidP="007F253B">
                            <w:pPr>
                              <w:pStyle w:val="ListParagraph"/>
                              <w:numPr>
                                <w:ilvl w:val="0"/>
                                <w:numId w:val="2"/>
                              </w:numPr>
                              <w:rPr>
                                <w:rFonts w:ascii="Century Gothic" w:hAnsi="Century Gothic"/>
                              </w:rPr>
                            </w:pPr>
                            <w:r>
                              <w:rPr>
                                <w:rFonts w:ascii="Century Gothic" w:hAnsi="Century Gothic"/>
                              </w:rPr>
                              <w:t>Reading, writing and ordering numbers to 10 million</w:t>
                            </w:r>
                          </w:p>
                          <w:p w14:paraId="21074858" w14:textId="5582CB03" w:rsidR="00B94506" w:rsidRDefault="00AD2E5F" w:rsidP="007F253B">
                            <w:pPr>
                              <w:pStyle w:val="ListParagraph"/>
                              <w:numPr>
                                <w:ilvl w:val="0"/>
                                <w:numId w:val="2"/>
                              </w:numPr>
                              <w:rPr>
                                <w:rFonts w:ascii="Century Gothic" w:hAnsi="Century Gothic"/>
                              </w:rPr>
                            </w:pPr>
                            <w:r>
                              <w:rPr>
                                <w:rFonts w:ascii="Century Gothic" w:hAnsi="Century Gothic"/>
                              </w:rPr>
                              <w:t>Comparing and ordering any number</w:t>
                            </w:r>
                          </w:p>
                          <w:p w14:paraId="066EA9DC" w14:textId="1A0A9357" w:rsidR="008E416E" w:rsidRDefault="00AD2E5F" w:rsidP="007F253B">
                            <w:pPr>
                              <w:pStyle w:val="ListParagraph"/>
                              <w:numPr>
                                <w:ilvl w:val="0"/>
                                <w:numId w:val="2"/>
                              </w:numPr>
                              <w:rPr>
                                <w:rFonts w:ascii="Century Gothic" w:hAnsi="Century Gothic"/>
                              </w:rPr>
                            </w:pPr>
                            <w:r>
                              <w:rPr>
                                <w:rFonts w:ascii="Century Gothic" w:hAnsi="Century Gothic"/>
                              </w:rPr>
                              <w:t>Rounding numbers to 10, 100 and 1000</w:t>
                            </w:r>
                          </w:p>
                          <w:p w14:paraId="6434E387" w14:textId="453627CA" w:rsidR="008E416E" w:rsidRDefault="00AD2E5F" w:rsidP="007F253B">
                            <w:pPr>
                              <w:pStyle w:val="ListParagraph"/>
                              <w:numPr>
                                <w:ilvl w:val="0"/>
                                <w:numId w:val="2"/>
                              </w:numPr>
                              <w:rPr>
                                <w:rFonts w:ascii="Century Gothic" w:hAnsi="Century Gothic"/>
                              </w:rPr>
                            </w:pPr>
                            <w:r>
                              <w:rPr>
                                <w:rFonts w:ascii="Century Gothic" w:hAnsi="Century Gothic"/>
                              </w:rPr>
                              <w:t>Rounding numbers</w:t>
                            </w:r>
                          </w:p>
                          <w:p w14:paraId="49A13DEF" w14:textId="1ABE0A06" w:rsidR="00AD2E5F" w:rsidRPr="007F253B" w:rsidRDefault="00AD2E5F" w:rsidP="007F253B">
                            <w:pPr>
                              <w:pStyle w:val="ListParagraph"/>
                              <w:numPr>
                                <w:ilvl w:val="0"/>
                                <w:numId w:val="2"/>
                              </w:numPr>
                              <w:rPr>
                                <w:rFonts w:ascii="Century Gothic" w:hAnsi="Century Gothic"/>
                              </w:rPr>
                            </w:pPr>
                            <w:r>
                              <w:rPr>
                                <w:rFonts w:ascii="Century Gothic" w:hAnsi="Century Gothic"/>
                              </w:rPr>
                              <w:t>Using negative numbers in context</w:t>
                            </w:r>
                          </w:p>
                          <w:p w14:paraId="79741508" w14:textId="055447EB" w:rsidR="00926487" w:rsidRDefault="00926487" w:rsidP="00926487">
                            <w:pPr>
                              <w:jc w:val="center"/>
                              <w:rPr>
                                <w:rFonts w:ascii="Century Gothic" w:hAnsi="Century Gothic"/>
                                <w:b/>
                                <w:bCs/>
                                <w:sz w:val="32"/>
                                <w:szCs w:val="32"/>
                              </w:rPr>
                            </w:pPr>
                          </w:p>
                          <w:p w14:paraId="0D57ABA9" w14:textId="031ED96D" w:rsidR="007F253B" w:rsidRPr="007F253B" w:rsidRDefault="007F253B" w:rsidP="00926487">
                            <w:pPr>
                              <w:jc w:val="center"/>
                              <w:rPr>
                                <w:rFonts w:ascii="Century Gothic" w:hAnsi="Century Gothic"/>
                              </w:rPr>
                            </w:pPr>
                            <w:r w:rsidRPr="007F253B">
                              <w:rPr>
                                <w:rFonts w:ascii="Century Gothic" w:hAnsi="Century Gothic"/>
                              </w:rPr>
                              <w:t>We will also be focusing on learning our multiplication facts</w:t>
                            </w:r>
                            <w:r w:rsidR="00D27463">
                              <w:rPr>
                                <w:rFonts w:ascii="Century Gothic" w:hAnsi="Century Gothic"/>
                              </w:rPr>
                              <w:t xml:space="preserve"> and related decimal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7B58" id="Text Box 3" o:spid="_x0000_s1028" type="#_x0000_t202" style="position:absolute;margin-left:284.4pt;margin-top:3.7pt;width:246.6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" fillcolor="#d9e2f3 [660]" strokeweight="4.25pt">
                <v:stroke linestyle="thinThick"/>
                <v:textbox>
                  <w:txbxContent>
                    <w:p w14:paraId="2EF795AA" w14:textId="6E89CDFB" w:rsidR="00926487" w:rsidRDefault="007E3861" w:rsidP="00926487">
                      <w:pPr>
                        <w:jc w:val="center"/>
                        <w:rPr>
                          <w:rFonts w:ascii="Century Gothic" w:hAnsi="Century Gothic"/>
                          <w:b/>
                          <w:bCs/>
                          <w:color w:val="0070C0"/>
                          <w:sz w:val="32"/>
                          <w:szCs w:val="32"/>
                        </w:rPr>
                      </w:pPr>
                      <w:r w:rsidRPr="007E3861">
                        <w:rPr>
                          <w:rFonts w:ascii="Century Gothic" w:hAnsi="Century Gothic"/>
                          <w:b/>
                          <w:bCs/>
                          <w:color w:val="0070C0"/>
                          <w:sz w:val="32"/>
                          <w:szCs w:val="32"/>
                        </w:rPr>
                        <w:t>Mathematics</w:t>
                      </w:r>
                    </w:p>
                    <w:p w14:paraId="1925113E" w14:textId="4B485A38" w:rsidR="007E3861" w:rsidRPr="007F253B" w:rsidRDefault="007E3861" w:rsidP="007F253B">
                      <w:pPr>
                        <w:jc w:val="center"/>
                        <w:rPr>
                          <w:rFonts w:ascii="Century Gothic" w:hAnsi="Century Gothic"/>
                          <w:b/>
                          <w:bCs/>
                          <w:color w:val="0070C0"/>
                        </w:rPr>
                      </w:pPr>
                      <w:r w:rsidRPr="007F253B">
                        <w:rPr>
                          <w:rFonts w:ascii="Century Gothic" w:hAnsi="Century Gothic"/>
                          <w:b/>
                          <w:bCs/>
                          <w:color w:val="0070C0"/>
                        </w:rPr>
                        <w:t xml:space="preserve">Over the next </w:t>
                      </w:r>
                      <w:r w:rsidR="00AD2E5F">
                        <w:rPr>
                          <w:rFonts w:ascii="Century Gothic" w:hAnsi="Century Gothic"/>
                          <w:b/>
                          <w:bCs/>
                          <w:color w:val="0070C0"/>
                        </w:rPr>
                        <w:t>three</w:t>
                      </w:r>
                      <w:r w:rsidRPr="007F253B">
                        <w:rPr>
                          <w:rFonts w:ascii="Century Gothic" w:hAnsi="Century Gothic"/>
                          <w:b/>
                          <w:bCs/>
                          <w:color w:val="0070C0"/>
                        </w:rPr>
                        <w:t xml:space="preserve"> weeks we will be</w:t>
                      </w:r>
                      <w:r w:rsidR="00230E7E" w:rsidRPr="007F253B">
                        <w:rPr>
                          <w:rFonts w:ascii="Century Gothic" w:hAnsi="Century Gothic"/>
                          <w:b/>
                          <w:bCs/>
                          <w:color w:val="0070C0"/>
                        </w:rPr>
                        <w:t xml:space="preserve"> focusing </w:t>
                      </w:r>
                      <w:r w:rsidR="00B94506">
                        <w:rPr>
                          <w:rFonts w:ascii="Century Gothic" w:hAnsi="Century Gothic"/>
                          <w:b/>
                          <w:bCs/>
                          <w:color w:val="0070C0"/>
                        </w:rPr>
                        <w:t xml:space="preserve">on </w:t>
                      </w:r>
                      <w:r w:rsidR="00230E7E" w:rsidRPr="007F253B">
                        <w:rPr>
                          <w:rFonts w:ascii="Century Gothic" w:hAnsi="Century Gothic"/>
                          <w:b/>
                          <w:bCs/>
                          <w:color w:val="0070C0"/>
                        </w:rPr>
                        <w:t>developing our mathematical knowledge and skills by:</w:t>
                      </w:r>
                    </w:p>
                    <w:p w14:paraId="2BF071BA" w14:textId="77777777" w:rsidR="00230E7E" w:rsidRPr="007E3861" w:rsidRDefault="00230E7E" w:rsidP="00926487">
                      <w:pPr>
                        <w:jc w:val="center"/>
                        <w:rPr>
                          <w:rFonts w:ascii="Century Gothic" w:hAnsi="Century Gothic"/>
                          <w:b/>
                          <w:bCs/>
                          <w:color w:val="0070C0"/>
                          <w:sz w:val="32"/>
                          <w:szCs w:val="32"/>
                        </w:rPr>
                      </w:pPr>
                    </w:p>
                    <w:p w14:paraId="092C40A2" w14:textId="23C8ED2B" w:rsidR="00B94506" w:rsidRDefault="00AD2E5F" w:rsidP="007F253B">
                      <w:pPr>
                        <w:pStyle w:val="ListParagraph"/>
                        <w:numPr>
                          <w:ilvl w:val="0"/>
                          <w:numId w:val="2"/>
                        </w:numPr>
                        <w:rPr>
                          <w:rFonts w:ascii="Century Gothic" w:hAnsi="Century Gothic"/>
                        </w:rPr>
                      </w:pPr>
                      <w:r>
                        <w:rPr>
                          <w:rFonts w:ascii="Century Gothic" w:hAnsi="Century Gothic"/>
                        </w:rPr>
                        <w:t>Reading, writing and ordering numbers to 10 million</w:t>
                      </w:r>
                    </w:p>
                    <w:p w14:paraId="21074858" w14:textId="5582CB03" w:rsidR="00B94506" w:rsidRDefault="00AD2E5F" w:rsidP="007F253B">
                      <w:pPr>
                        <w:pStyle w:val="ListParagraph"/>
                        <w:numPr>
                          <w:ilvl w:val="0"/>
                          <w:numId w:val="2"/>
                        </w:numPr>
                        <w:rPr>
                          <w:rFonts w:ascii="Century Gothic" w:hAnsi="Century Gothic"/>
                        </w:rPr>
                      </w:pPr>
                      <w:r>
                        <w:rPr>
                          <w:rFonts w:ascii="Century Gothic" w:hAnsi="Century Gothic"/>
                        </w:rPr>
                        <w:t>Comparing and ordering any number</w:t>
                      </w:r>
                    </w:p>
                    <w:p w14:paraId="066EA9DC" w14:textId="1A0A9357" w:rsidR="008E416E" w:rsidRDefault="00AD2E5F" w:rsidP="007F253B">
                      <w:pPr>
                        <w:pStyle w:val="ListParagraph"/>
                        <w:numPr>
                          <w:ilvl w:val="0"/>
                          <w:numId w:val="2"/>
                        </w:numPr>
                        <w:rPr>
                          <w:rFonts w:ascii="Century Gothic" w:hAnsi="Century Gothic"/>
                        </w:rPr>
                      </w:pPr>
                      <w:r>
                        <w:rPr>
                          <w:rFonts w:ascii="Century Gothic" w:hAnsi="Century Gothic"/>
                        </w:rPr>
                        <w:t>Rounding numbers to 10, 100 and 1000</w:t>
                      </w:r>
                    </w:p>
                    <w:p w14:paraId="6434E387" w14:textId="453627CA" w:rsidR="008E416E" w:rsidRDefault="00AD2E5F" w:rsidP="007F253B">
                      <w:pPr>
                        <w:pStyle w:val="ListParagraph"/>
                        <w:numPr>
                          <w:ilvl w:val="0"/>
                          <w:numId w:val="2"/>
                        </w:numPr>
                        <w:rPr>
                          <w:rFonts w:ascii="Century Gothic" w:hAnsi="Century Gothic"/>
                        </w:rPr>
                      </w:pPr>
                      <w:r>
                        <w:rPr>
                          <w:rFonts w:ascii="Century Gothic" w:hAnsi="Century Gothic"/>
                        </w:rPr>
                        <w:t>Rounding numbers</w:t>
                      </w:r>
                    </w:p>
                    <w:p w14:paraId="49A13DEF" w14:textId="1ABE0A06" w:rsidR="00AD2E5F" w:rsidRPr="007F253B" w:rsidRDefault="00AD2E5F" w:rsidP="007F253B">
                      <w:pPr>
                        <w:pStyle w:val="ListParagraph"/>
                        <w:numPr>
                          <w:ilvl w:val="0"/>
                          <w:numId w:val="2"/>
                        </w:numPr>
                        <w:rPr>
                          <w:rFonts w:ascii="Century Gothic" w:hAnsi="Century Gothic"/>
                        </w:rPr>
                      </w:pPr>
                      <w:r>
                        <w:rPr>
                          <w:rFonts w:ascii="Century Gothic" w:hAnsi="Century Gothic"/>
                        </w:rPr>
                        <w:t>Using negative numbers in context</w:t>
                      </w:r>
                    </w:p>
                    <w:p w14:paraId="79741508" w14:textId="055447EB" w:rsidR="00926487" w:rsidRDefault="00926487" w:rsidP="00926487">
                      <w:pPr>
                        <w:jc w:val="center"/>
                        <w:rPr>
                          <w:rFonts w:ascii="Century Gothic" w:hAnsi="Century Gothic"/>
                          <w:b/>
                          <w:bCs/>
                          <w:sz w:val="32"/>
                          <w:szCs w:val="32"/>
                        </w:rPr>
                      </w:pPr>
                    </w:p>
                    <w:p w14:paraId="0D57ABA9" w14:textId="031ED96D" w:rsidR="007F253B" w:rsidRPr="007F253B" w:rsidRDefault="007F253B" w:rsidP="00926487">
                      <w:pPr>
                        <w:jc w:val="center"/>
                        <w:rPr>
                          <w:rFonts w:ascii="Century Gothic" w:hAnsi="Century Gothic"/>
                        </w:rPr>
                      </w:pPr>
                      <w:r w:rsidRPr="007F253B">
                        <w:rPr>
                          <w:rFonts w:ascii="Century Gothic" w:hAnsi="Century Gothic"/>
                        </w:rPr>
                        <w:t>We will also be focusing on learning our multiplication facts</w:t>
                      </w:r>
                      <w:r w:rsidR="00D27463">
                        <w:rPr>
                          <w:rFonts w:ascii="Century Gothic" w:hAnsi="Century Gothic"/>
                        </w:rPr>
                        <w:t xml:space="preserve"> and related decimal knowledge.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6FE73D4" wp14:editId="6450EFB4">
                <wp:simplePos x="0" y="0"/>
                <wp:positionH relativeFrom="column">
                  <wp:posOffset>6949336</wp:posOffset>
                </wp:positionH>
                <wp:positionV relativeFrom="paragraph">
                  <wp:posOffset>96520</wp:posOffset>
                </wp:positionV>
                <wp:extent cx="2821305" cy="2251265"/>
                <wp:effectExtent l="25400" t="25400" r="23495" b="22225"/>
                <wp:wrapNone/>
                <wp:docPr id="7" name="Text Box 7"/>
                <wp:cNvGraphicFramePr/>
                <a:graphic xmlns:a="http://schemas.openxmlformats.org/drawingml/2006/main">
                  <a:graphicData uri="http://schemas.microsoft.com/office/word/2010/wordprocessingShape">
                    <wps:wsp>
                      <wps:cNvSpPr txBox="1"/>
                      <wps:spPr>
                        <a:xfrm>
                          <a:off x="0" y="0"/>
                          <a:ext cx="2821305" cy="2251265"/>
                        </a:xfrm>
                        <a:prstGeom prst="rect">
                          <a:avLst/>
                        </a:prstGeom>
                        <a:solidFill>
                          <a:srgbClr val="FFF9AC"/>
                        </a:solidFill>
                        <a:ln w="53975" cmpd="thinThick">
                          <a:solidFill>
                            <a:prstClr val="black"/>
                          </a:solidFill>
                        </a:ln>
                      </wps:spPr>
                      <wps:txbx>
                        <w:txbxContent>
                          <w:p w14:paraId="283F0714" w14:textId="07D1470F" w:rsidR="007E3861" w:rsidRPr="007F253B" w:rsidRDefault="00A12029" w:rsidP="007E3861">
                            <w:pPr>
                              <w:jc w:val="center"/>
                              <w:rPr>
                                <w:rFonts w:ascii="Century Gothic" w:hAnsi="Century Gothic"/>
                                <w:b/>
                                <w:bCs/>
                              </w:rPr>
                            </w:pPr>
                            <w:r>
                              <w:rPr>
                                <w:rFonts w:ascii="Century Gothic" w:hAnsi="Century Gothic"/>
                                <w:b/>
                                <w:bCs/>
                              </w:rPr>
                              <w:t>Foundation Subjects:</w:t>
                            </w:r>
                          </w:p>
                          <w:p w14:paraId="38AA3564" w14:textId="77777777" w:rsidR="00A85AB9" w:rsidRDefault="007F253B" w:rsidP="00A12029">
                            <w:pPr>
                              <w:rPr>
                                <w:rFonts w:ascii="Century Gothic" w:hAnsi="Century Gothic"/>
                              </w:rPr>
                            </w:pPr>
                            <w:r w:rsidRPr="007F253B">
                              <w:rPr>
                                <w:rFonts w:ascii="Century Gothic" w:hAnsi="Century Gothic"/>
                                <w:b/>
                                <w:bCs/>
                              </w:rPr>
                              <w:t xml:space="preserve">P.E </w:t>
                            </w:r>
                            <w:r w:rsidR="00A85AB9">
                              <w:rPr>
                                <w:rFonts w:ascii="Century Gothic" w:hAnsi="Century Gothic"/>
                                <w:bCs/>
                              </w:rPr>
                              <w:t>- W</w:t>
                            </w:r>
                            <w:r w:rsidR="00A85AB9">
                              <w:rPr>
                                <w:rFonts w:ascii="Century Gothic" w:hAnsi="Century Gothic"/>
                              </w:rPr>
                              <w:t xml:space="preserve">e will focus on gymnastics and invasion games. </w:t>
                            </w:r>
                          </w:p>
                          <w:p w14:paraId="46E6C7BC" w14:textId="77777777" w:rsidR="00A85AB9" w:rsidRDefault="00A12029" w:rsidP="00A12029">
                            <w:pPr>
                              <w:rPr>
                                <w:rFonts w:ascii="Century Gothic" w:hAnsi="Century Gothic"/>
                              </w:rPr>
                            </w:pPr>
                            <w:r>
                              <w:rPr>
                                <w:rFonts w:ascii="Century Gothic" w:hAnsi="Century Gothic"/>
                                <w:b/>
                                <w:bCs/>
                              </w:rPr>
                              <w:t>M</w:t>
                            </w:r>
                            <w:r w:rsidR="007F253B" w:rsidRPr="007F253B">
                              <w:rPr>
                                <w:rFonts w:ascii="Century Gothic" w:hAnsi="Century Gothic"/>
                                <w:b/>
                                <w:bCs/>
                              </w:rPr>
                              <w:t xml:space="preserve">usic </w:t>
                            </w:r>
                            <w:r w:rsidR="00A85AB9">
                              <w:rPr>
                                <w:rFonts w:ascii="Century Gothic" w:hAnsi="Century Gothic"/>
                              </w:rPr>
                              <w:t>- W</w:t>
                            </w:r>
                            <w:r w:rsidR="007F253B" w:rsidRPr="007F253B">
                              <w:rPr>
                                <w:rFonts w:ascii="Century Gothic" w:hAnsi="Century Gothic"/>
                              </w:rPr>
                              <w:t xml:space="preserve">e will develop our skills </w:t>
                            </w:r>
                            <w:r w:rsidR="008571A0">
                              <w:rPr>
                                <w:rFonts w:ascii="Century Gothic" w:hAnsi="Century Gothic"/>
                              </w:rPr>
                              <w:t xml:space="preserve">of </w:t>
                            </w:r>
                            <w:r w:rsidR="00321BD5">
                              <w:rPr>
                                <w:rFonts w:ascii="Century Gothic" w:hAnsi="Century Gothic"/>
                              </w:rPr>
                              <w:t>listening and responding to music</w:t>
                            </w:r>
                            <w:r w:rsidR="008571A0">
                              <w:rPr>
                                <w:rFonts w:ascii="Century Gothic" w:hAnsi="Century Gothic"/>
                              </w:rPr>
                              <w:t>.</w:t>
                            </w:r>
                            <w:r w:rsidR="008571A0">
                              <w:rPr>
                                <w:rFonts w:ascii="Century Gothic" w:hAnsi="Century Gothic"/>
                                <w:b/>
                                <w:bCs/>
                              </w:rPr>
                              <w:t xml:space="preserve"> </w:t>
                            </w:r>
                            <w:r w:rsidR="007F253B" w:rsidRPr="007F253B">
                              <w:rPr>
                                <w:rFonts w:ascii="Century Gothic" w:hAnsi="Century Gothic"/>
                                <w:b/>
                                <w:bCs/>
                              </w:rPr>
                              <w:t>ICT</w:t>
                            </w:r>
                            <w:r w:rsidR="007F253B">
                              <w:rPr>
                                <w:rFonts w:ascii="Century Gothic" w:hAnsi="Century Gothic"/>
                              </w:rPr>
                              <w:t xml:space="preserve"> </w:t>
                            </w:r>
                            <w:r w:rsidR="00A85AB9">
                              <w:rPr>
                                <w:rFonts w:ascii="Century Gothic" w:hAnsi="Century Gothic"/>
                              </w:rPr>
                              <w:t xml:space="preserve">- We will develop our understanding social media </w:t>
                            </w:r>
                          </w:p>
                          <w:p w14:paraId="14183CF3" w14:textId="74CF11B2" w:rsidR="00321BD5" w:rsidRDefault="00A12029" w:rsidP="00A12029">
                            <w:pPr>
                              <w:rPr>
                                <w:rFonts w:ascii="Century Gothic" w:hAnsi="Century Gothic"/>
                              </w:rPr>
                            </w:pPr>
                            <w:r w:rsidRPr="00A12029">
                              <w:rPr>
                                <w:rFonts w:ascii="Century Gothic" w:hAnsi="Century Gothic"/>
                                <w:b/>
                                <w:bCs/>
                              </w:rPr>
                              <w:t>RE</w:t>
                            </w:r>
                            <w:r>
                              <w:rPr>
                                <w:rFonts w:ascii="Century Gothic" w:hAnsi="Century Gothic"/>
                              </w:rPr>
                              <w:t xml:space="preserve"> – We will be answering the question ‘</w:t>
                            </w:r>
                            <w:r w:rsidR="00A85AB9">
                              <w:rPr>
                                <w:rFonts w:ascii="Century Gothic" w:hAnsi="Century Gothic"/>
                              </w:rPr>
                              <w:t>Why do some people believe in God and some people not?</w:t>
                            </w:r>
                            <w:r w:rsidR="008571A0">
                              <w:rPr>
                                <w:rFonts w:ascii="Century Gothic" w:hAnsi="Century Gothic"/>
                              </w:rPr>
                              <w:t>’</w:t>
                            </w:r>
                            <w:r w:rsidR="00321BD5">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E73D4" id="Text Box 7" o:spid="_x0000_s1029" type="#_x0000_t202" style="position:absolute;margin-left:547.2pt;margin-top:7.6pt;width:222.15pt;height:1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" fillcolor="#fff9ac" strokeweight="4.25pt">
                <v:stroke linestyle="thinThick"/>
                <v:textbox>
                  <w:txbxContent>
                    <w:p w14:paraId="283F0714" w14:textId="07D1470F" w:rsidR="007E3861" w:rsidRPr="007F253B" w:rsidRDefault="00A12029" w:rsidP="007E3861">
                      <w:pPr>
                        <w:jc w:val="center"/>
                        <w:rPr>
                          <w:rFonts w:ascii="Century Gothic" w:hAnsi="Century Gothic"/>
                          <w:b/>
                          <w:bCs/>
                        </w:rPr>
                      </w:pPr>
                      <w:r>
                        <w:rPr>
                          <w:rFonts w:ascii="Century Gothic" w:hAnsi="Century Gothic"/>
                          <w:b/>
                          <w:bCs/>
                        </w:rPr>
                        <w:t>Foundation Subjects:</w:t>
                      </w:r>
                    </w:p>
                    <w:p w14:paraId="38AA3564" w14:textId="77777777" w:rsidR="00A85AB9" w:rsidRDefault="007F253B" w:rsidP="00A12029">
                      <w:pPr>
                        <w:rPr>
                          <w:rFonts w:ascii="Century Gothic" w:hAnsi="Century Gothic"/>
                        </w:rPr>
                      </w:pPr>
                      <w:r w:rsidRPr="007F253B">
                        <w:rPr>
                          <w:rFonts w:ascii="Century Gothic" w:hAnsi="Century Gothic"/>
                          <w:b/>
                          <w:bCs/>
                        </w:rPr>
                        <w:t xml:space="preserve">P.E </w:t>
                      </w:r>
                      <w:r w:rsidR="00A85AB9">
                        <w:rPr>
                          <w:rFonts w:ascii="Century Gothic" w:hAnsi="Century Gothic"/>
                          <w:bCs/>
                        </w:rPr>
                        <w:t>- W</w:t>
                      </w:r>
                      <w:r w:rsidR="00A85AB9">
                        <w:rPr>
                          <w:rFonts w:ascii="Century Gothic" w:hAnsi="Century Gothic"/>
                        </w:rPr>
                        <w:t xml:space="preserve">e will focus on gymnastics and invasion games. </w:t>
                      </w:r>
                    </w:p>
                    <w:p w14:paraId="46E6C7BC" w14:textId="77777777" w:rsidR="00A85AB9" w:rsidRDefault="00A12029" w:rsidP="00A12029">
                      <w:pPr>
                        <w:rPr>
                          <w:rFonts w:ascii="Century Gothic" w:hAnsi="Century Gothic"/>
                        </w:rPr>
                      </w:pPr>
                      <w:r>
                        <w:rPr>
                          <w:rFonts w:ascii="Century Gothic" w:hAnsi="Century Gothic"/>
                          <w:b/>
                          <w:bCs/>
                        </w:rPr>
                        <w:t>M</w:t>
                      </w:r>
                      <w:r w:rsidR="007F253B" w:rsidRPr="007F253B">
                        <w:rPr>
                          <w:rFonts w:ascii="Century Gothic" w:hAnsi="Century Gothic"/>
                          <w:b/>
                          <w:bCs/>
                        </w:rPr>
                        <w:t xml:space="preserve">usic </w:t>
                      </w:r>
                      <w:r w:rsidR="00A85AB9">
                        <w:rPr>
                          <w:rFonts w:ascii="Century Gothic" w:hAnsi="Century Gothic"/>
                        </w:rPr>
                        <w:t>- W</w:t>
                      </w:r>
                      <w:r w:rsidR="007F253B" w:rsidRPr="007F253B">
                        <w:rPr>
                          <w:rFonts w:ascii="Century Gothic" w:hAnsi="Century Gothic"/>
                        </w:rPr>
                        <w:t xml:space="preserve">e will develop our skills </w:t>
                      </w:r>
                      <w:r w:rsidR="008571A0">
                        <w:rPr>
                          <w:rFonts w:ascii="Century Gothic" w:hAnsi="Century Gothic"/>
                        </w:rPr>
                        <w:t xml:space="preserve">of </w:t>
                      </w:r>
                      <w:r w:rsidR="00321BD5">
                        <w:rPr>
                          <w:rFonts w:ascii="Century Gothic" w:hAnsi="Century Gothic"/>
                        </w:rPr>
                        <w:t>listening and responding to music</w:t>
                      </w:r>
                      <w:r w:rsidR="008571A0">
                        <w:rPr>
                          <w:rFonts w:ascii="Century Gothic" w:hAnsi="Century Gothic"/>
                        </w:rPr>
                        <w:t>.</w:t>
                      </w:r>
                      <w:r w:rsidR="008571A0">
                        <w:rPr>
                          <w:rFonts w:ascii="Century Gothic" w:hAnsi="Century Gothic"/>
                          <w:b/>
                          <w:bCs/>
                        </w:rPr>
                        <w:t xml:space="preserve"> </w:t>
                      </w:r>
                      <w:r w:rsidR="007F253B" w:rsidRPr="007F253B">
                        <w:rPr>
                          <w:rFonts w:ascii="Century Gothic" w:hAnsi="Century Gothic"/>
                          <w:b/>
                          <w:bCs/>
                        </w:rPr>
                        <w:t>ICT</w:t>
                      </w:r>
                      <w:r w:rsidR="007F253B">
                        <w:rPr>
                          <w:rFonts w:ascii="Century Gothic" w:hAnsi="Century Gothic"/>
                        </w:rPr>
                        <w:t xml:space="preserve"> </w:t>
                      </w:r>
                      <w:r w:rsidR="00A85AB9">
                        <w:rPr>
                          <w:rFonts w:ascii="Century Gothic" w:hAnsi="Century Gothic"/>
                        </w:rPr>
                        <w:t xml:space="preserve">- We will develop our understanding social media </w:t>
                      </w:r>
                    </w:p>
                    <w:p w14:paraId="14183CF3" w14:textId="74CF11B2" w:rsidR="00321BD5" w:rsidRDefault="00A12029" w:rsidP="00A12029">
                      <w:pPr>
                        <w:rPr>
                          <w:rFonts w:ascii="Century Gothic" w:hAnsi="Century Gothic"/>
                        </w:rPr>
                      </w:pPr>
                      <w:r w:rsidRPr="00A12029">
                        <w:rPr>
                          <w:rFonts w:ascii="Century Gothic" w:hAnsi="Century Gothic"/>
                          <w:b/>
                          <w:bCs/>
                        </w:rPr>
                        <w:t>RE</w:t>
                      </w:r>
                      <w:r>
                        <w:rPr>
                          <w:rFonts w:ascii="Century Gothic" w:hAnsi="Century Gothic"/>
                        </w:rPr>
                        <w:t xml:space="preserve"> – We will be answering the question ‘</w:t>
                      </w:r>
                      <w:r w:rsidR="00A85AB9">
                        <w:rPr>
                          <w:rFonts w:ascii="Century Gothic" w:hAnsi="Century Gothic"/>
                        </w:rPr>
                        <w:t>Why do some people believe in God and some people not?</w:t>
                      </w:r>
                      <w:r w:rsidR="008571A0">
                        <w:rPr>
                          <w:rFonts w:ascii="Century Gothic" w:hAnsi="Century Gothic"/>
                        </w:rPr>
                        <w:t>’</w:t>
                      </w:r>
                      <w:r w:rsidR="00321BD5">
                        <w:rPr>
                          <w:rFonts w:ascii="Century Gothic" w:hAnsi="Century Gothic"/>
                        </w:rPr>
                        <w:t xml:space="preserve"> </w:t>
                      </w:r>
                    </w:p>
                  </w:txbxContent>
                </v:textbox>
              </v:shape>
            </w:pict>
          </mc:Fallback>
        </mc:AlternateContent>
      </w:r>
    </w:p>
    <w:p w14:paraId="6849A02A" w14:textId="6951489B" w:rsidR="00D0506B" w:rsidRDefault="00D27463">
      <w:r w:rsidRPr="007E3861">
        <w:rPr>
          <w:rFonts w:ascii="Times New Roman" w:eastAsia="Times New Roman" w:hAnsi="Times New Roman" w:cs="Times New Roman"/>
          <w:noProof/>
          <w:lang w:eastAsia="en-GB"/>
        </w:rPr>
        <w:drawing>
          <wp:anchor distT="0" distB="0" distL="114300" distR="114300" simplePos="0" relativeHeight="251671552" behindDoc="0" locked="0" layoutInCell="1" allowOverlap="1" wp14:anchorId="52C61C78" wp14:editId="455C4620">
            <wp:simplePos x="0" y="0"/>
            <wp:positionH relativeFrom="column">
              <wp:posOffset>4585335</wp:posOffset>
            </wp:positionH>
            <wp:positionV relativeFrom="paragraph">
              <wp:posOffset>3736587</wp:posOffset>
            </wp:positionV>
            <wp:extent cx="1102936" cy="915901"/>
            <wp:effectExtent l="0" t="0" r="2540" b="0"/>
            <wp:wrapNone/>
            <wp:docPr id="9" name="Picture 9"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Math Related Pictures, Download Free Clip Art, Free Clip Art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36" cy="915901"/>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29">
        <w:rPr>
          <w:noProof/>
          <w:lang w:eastAsia="en-GB"/>
        </w:rPr>
        <mc:AlternateContent>
          <mc:Choice Requires="wps">
            <w:drawing>
              <wp:anchor distT="0" distB="0" distL="114300" distR="114300" simplePos="0" relativeHeight="251665408" behindDoc="0" locked="0" layoutInCell="1" allowOverlap="1" wp14:anchorId="537BA0C7" wp14:editId="01FD9969">
                <wp:simplePos x="0" y="0"/>
                <wp:positionH relativeFrom="column">
                  <wp:posOffset>6949336</wp:posOffset>
                </wp:positionH>
                <wp:positionV relativeFrom="paragraph">
                  <wp:posOffset>2264410</wp:posOffset>
                </wp:positionV>
                <wp:extent cx="2821305" cy="2527575"/>
                <wp:effectExtent l="25400" t="25400" r="23495" b="25400"/>
                <wp:wrapNone/>
                <wp:docPr id="4" name="Text Box 4"/>
                <wp:cNvGraphicFramePr/>
                <a:graphic xmlns:a="http://schemas.openxmlformats.org/drawingml/2006/main">
                  <a:graphicData uri="http://schemas.microsoft.com/office/word/2010/wordprocessingShape">
                    <wps:wsp>
                      <wps:cNvSpPr txBox="1"/>
                      <wps:spPr>
                        <a:xfrm>
                          <a:off x="0" y="0"/>
                          <a:ext cx="2821305" cy="2527575"/>
                        </a:xfrm>
                        <a:prstGeom prst="rect">
                          <a:avLst/>
                        </a:prstGeom>
                        <a:solidFill>
                          <a:srgbClr val="FFF9AC"/>
                        </a:solidFill>
                        <a:ln w="53975" cmpd="thinThick">
                          <a:solidFill>
                            <a:prstClr val="black"/>
                          </a:solidFill>
                        </a:ln>
                      </wps:spPr>
                      <wps:txbx>
                        <w:txbxContent>
                          <w:p w14:paraId="2B059207" w14:textId="6531EAC0" w:rsidR="00926487" w:rsidRDefault="007109F4" w:rsidP="00926487">
                            <w:pPr>
                              <w:jc w:val="center"/>
                              <w:rPr>
                                <w:rFonts w:ascii="Century Gothic" w:hAnsi="Century Gothic"/>
                                <w:b/>
                                <w:bCs/>
                              </w:rPr>
                            </w:pPr>
                            <w:r>
                              <w:rPr>
                                <w:rFonts w:ascii="Century Gothic" w:hAnsi="Century Gothic"/>
                                <w:b/>
                                <w:bCs/>
                              </w:rPr>
                              <w:t>Our Gateway &amp; Character Value</w:t>
                            </w:r>
                          </w:p>
                          <w:p w14:paraId="4707AF60" w14:textId="1F591C41" w:rsidR="007109F4" w:rsidRPr="007F253B" w:rsidRDefault="007109F4" w:rsidP="00926487">
                            <w:pPr>
                              <w:jc w:val="center"/>
                              <w:rPr>
                                <w:rFonts w:ascii="Century Gothic" w:hAnsi="Century Gothic"/>
                                <w:b/>
                                <w:bCs/>
                              </w:rPr>
                            </w:pPr>
                            <w:r>
                              <w:rPr>
                                <w:noProof/>
                                <w:lang w:eastAsia="en-GB"/>
                              </w:rPr>
                              <w:drawing>
                                <wp:inline distT="0" distB="0" distL="0" distR="0" wp14:anchorId="389DB4D8" wp14:editId="03CE2E2A">
                                  <wp:extent cx="1504950" cy="21954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9612" cy="2216790"/>
                                          </a:xfrm>
                                          <a:prstGeom prst="rect">
                                            <a:avLst/>
                                          </a:prstGeom>
                                        </pic:spPr>
                                      </pic:pic>
                                    </a:graphicData>
                                  </a:graphic>
                                </wp:inline>
                              </w:drawing>
                            </w:r>
                          </w:p>
                          <w:p w14:paraId="53B590CA" w14:textId="049B26E2" w:rsidR="00926487" w:rsidRDefault="00926487" w:rsidP="009264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A0C7" id="Text Box 4" o:spid="_x0000_s1030" type="#_x0000_t202" style="position:absolute;margin-left:547.2pt;margin-top:178.3pt;width:222.1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" fillcolor="#fff9ac" strokeweight="4.25pt">
                <v:stroke linestyle="thinThick"/>
                <v:textbox>
                  <w:txbxContent>
                    <w:p w14:paraId="2B059207" w14:textId="6531EAC0" w:rsidR="00926487" w:rsidRDefault="007109F4" w:rsidP="00926487">
                      <w:pPr>
                        <w:jc w:val="center"/>
                        <w:rPr>
                          <w:rFonts w:ascii="Century Gothic" w:hAnsi="Century Gothic"/>
                          <w:b/>
                          <w:bCs/>
                        </w:rPr>
                      </w:pPr>
                      <w:r>
                        <w:rPr>
                          <w:rFonts w:ascii="Century Gothic" w:hAnsi="Century Gothic"/>
                          <w:b/>
                          <w:bCs/>
                        </w:rPr>
                        <w:t>Our Gateway &amp; Character Value</w:t>
                      </w:r>
                    </w:p>
                    <w:p w14:paraId="4707AF60" w14:textId="1F591C41" w:rsidR="007109F4" w:rsidRPr="007F253B" w:rsidRDefault="007109F4" w:rsidP="00926487">
                      <w:pPr>
                        <w:jc w:val="center"/>
                        <w:rPr>
                          <w:rFonts w:ascii="Century Gothic" w:hAnsi="Century Gothic"/>
                          <w:b/>
                          <w:bCs/>
                        </w:rPr>
                      </w:pPr>
                      <w:r>
                        <w:rPr>
                          <w:noProof/>
                          <w:lang w:eastAsia="en-GB"/>
                        </w:rPr>
                        <w:drawing>
                          <wp:inline distT="0" distB="0" distL="0" distR="0" wp14:anchorId="389DB4D8" wp14:editId="03CE2E2A">
                            <wp:extent cx="1504950" cy="21954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9612" cy="2216790"/>
                                    </a:xfrm>
                                    <a:prstGeom prst="rect">
                                      <a:avLst/>
                                    </a:prstGeom>
                                  </pic:spPr>
                                </pic:pic>
                              </a:graphicData>
                            </a:graphic>
                          </wp:inline>
                        </w:drawing>
                      </w:r>
                    </w:p>
                    <w:p w14:paraId="53B590CA" w14:textId="049B26E2" w:rsidR="00926487" w:rsidRDefault="00926487" w:rsidP="00926487">
                      <w:pPr>
                        <w:jc w:val="center"/>
                      </w:pPr>
                    </w:p>
                  </w:txbxContent>
                </v:textbox>
              </v:shape>
            </w:pict>
          </mc:Fallback>
        </mc:AlternateContent>
      </w:r>
    </w:p>
    <w:sectPr w:rsidR="00D0506B" w:rsidSect="00230E7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93C"/>
    <w:multiLevelType w:val="hybridMultilevel"/>
    <w:tmpl w:val="146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22233"/>
    <w:multiLevelType w:val="hybridMultilevel"/>
    <w:tmpl w:val="6DC8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87"/>
    <w:rsid w:val="000E6FF6"/>
    <w:rsid w:val="00144F76"/>
    <w:rsid w:val="00186493"/>
    <w:rsid w:val="00230E7E"/>
    <w:rsid w:val="002E293B"/>
    <w:rsid w:val="003040E5"/>
    <w:rsid w:val="003057A0"/>
    <w:rsid w:val="00321BD5"/>
    <w:rsid w:val="003732DA"/>
    <w:rsid w:val="003E2991"/>
    <w:rsid w:val="005010E7"/>
    <w:rsid w:val="00505FEF"/>
    <w:rsid w:val="00531ECE"/>
    <w:rsid w:val="005C46B6"/>
    <w:rsid w:val="00601A3D"/>
    <w:rsid w:val="00672076"/>
    <w:rsid w:val="0068367D"/>
    <w:rsid w:val="00696DCD"/>
    <w:rsid w:val="007109F4"/>
    <w:rsid w:val="00725721"/>
    <w:rsid w:val="00736049"/>
    <w:rsid w:val="007A2C49"/>
    <w:rsid w:val="007E3861"/>
    <w:rsid w:val="007F253B"/>
    <w:rsid w:val="008005D7"/>
    <w:rsid w:val="00803090"/>
    <w:rsid w:val="008571A0"/>
    <w:rsid w:val="008E416E"/>
    <w:rsid w:val="00926487"/>
    <w:rsid w:val="00975A8D"/>
    <w:rsid w:val="00996C5F"/>
    <w:rsid w:val="009E65D1"/>
    <w:rsid w:val="00A0503F"/>
    <w:rsid w:val="00A12029"/>
    <w:rsid w:val="00A85AB9"/>
    <w:rsid w:val="00AD2E5F"/>
    <w:rsid w:val="00AE6DE1"/>
    <w:rsid w:val="00B16186"/>
    <w:rsid w:val="00B356E3"/>
    <w:rsid w:val="00B94506"/>
    <w:rsid w:val="00BA6239"/>
    <w:rsid w:val="00C055AE"/>
    <w:rsid w:val="00C22E09"/>
    <w:rsid w:val="00CB2245"/>
    <w:rsid w:val="00D27463"/>
    <w:rsid w:val="00D36399"/>
    <w:rsid w:val="00D41E14"/>
    <w:rsid w:val="00DB78C2"/>
    <w:rsid w:val="00E322D0"/>
    <w:rsid w:val="00E71B0E"/>
    <w:rsid w:val="00F5640A"/>
    <w:rsid w:val="00F6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0444"/>
  <w15:chartTrackingRefBased/>
  <w15:docId w15:val="{DD7407FF-7672-6B43-868F-E52FE7E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9278">
      <w:bodyDiv w:val="1"/>
      <w:marLeft w:val="0"/>
      <w:marRight w:val="0"/>
      <w:marTop w:val="0"/>
      <w:marBottom w:val="0"/>
      <w:divBdr>
        <w:top w:val="none" w:sz="0" w:space="0" w:color="auto"/>
        <w:left w:val="none" w:sz="0" w:space="0" w:color="auto"/>
        <w:bottom w:val="none" w:sz="0" w:space="0" w:color="auto"/>
        <w:right w:val="none" w:sz="0" w:space="0" w:color="auto"/>
      </w:divBdr>
    </w:div>
    <w:div w:id="246883242">
      <w:bodyDiv w:val="1"/>
      <w:marLeft w:val="0"/>
      <w:marRight w:val="0"/>
      <w:marTop w:val="0"/>
      <w:marBottom w:val="0"/>
      <w:divBdr>
        <w:top w:val="none" w:sz="0" w:space="0" w:color="auto"/>
        <w:left w:val="none" w:sz="0" w:space="0" w:color="auto"/>
        <w:bottom w:val="none" w:sz="0" w:space="0" w:color="auto"/>
        <w:right w:val="none" w:sz="0" w:space="0" w:color="auto"/>
      </w:divBdr>
    </w:div>
    <w:div w:id="263734868">
      <w:bodyDiv w:val="1"/>
      <w:marLeft w:val="0"/>
      <w:marRight w:val="0"/>
      <w:marTop w:val="0"/>
      <w:marBottom w:val="0"/>
      <w:divBdr>
        <w:top w:val="none" w:sz="0" w:space="0" w:color="auto"/>
        <w:left w:val="none" w:sz="0" w:space="0" w:color="auto"/>
        <w:bottom w:val="none" w:sz="0" w:space="0" w:color="auto"/>
        <w:right w:val="none" w:sz="0" w:space="0" w:color="auto"/>
      </w:divBdr>
    </w:div>
    <w:div w:id="556820249">
      <w:bodyDiv w:val="1"/>
      <w:marLeft w:val="0"/>
      <w:marRight w:val="0"/>
      <w:marTop w:val="0"/>
      <w:marBottom w:val="0"/>
      <w:divBdr>
        <w:top w:val="none" w:sz="0" w:space="0" w:color="auto"/>
        <w:left w:val="none" w:sz="0" w:space="0" w:color="auto"/>
        <w:bottom w:val="none" w:sz="0" w:space="0" w:color="auto"/>
        <w:right w:val="none" w:sz="0" w:space="0" w:color="auto"/>
      </w:divBdr>
    </w:div>
    <w:div w:id="1292394492">
      <w:bodyDiv w:val="1"/>
      <w:marLeft w:val="0"/>
      <w:marRight w:val="0"/>
      <w:marTop w:val="0"/>
      <w:marBottom w:val="0"/>
      <w:divBdr>
        <w:top w:val="none" w:sz="0" w:space="0" w:color="auto"/>
        <w:left w:val="none" w:sz="0" w:space="0" w:color="auto"/>
        <w:bottom w:val="none" w:sz="0" w:space="0" w:color="auto"/>
        <w:right w:val="none" w:sz="0" w:space="0" w:color="auto"/>
      </w:divBdr>
    </w:div>
    <w:div w:id="17653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Hartley</dc:creator>
  <cp:keywords/>
  <dc:description/>
  <cp:lastModifiedBy>Annette Smith</cp:lastModifiedBy>
  <cp:revision>4</cp:revision>
  <dcterms:created xsi:type="dcterms:W3CDTF">2022-09-05T19:29:00Z</dcterms:created>
  <dcterms:modified xsi:type="dcterms:W3CDTF">2022-09-05T19:33:00Z</dcterms:modified>
</cp:coreProperties>
</file>